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549" w:tblpY="3601"/>
        <w:tblW w:w="8836" w:type="dxa"/>
        <w:tblLook w:val="04A0" w:firstRow="1" w:lastRow="0" w:firstColumn="1" w:lastColumn="0" w:noHBand="0" w:noVBand="1"/>
      </w:tblPr>
      <w:tblGrid>
        <w:gridCol w:w="2869"/>
        <w:gridCol w:w="2880"/>
        <w:gridCol w:w="1619"/>
        <w:gridCol w:w="1468"/>
      </w:tblGrid>
      <w:tr w:rsidR="002E0806" w:rsidTr="002E0806">
        <w:trPr>
          <w:trHeight w:val="1869"/>
        </w:trPr>
        <w:tc>
          <w:tcPr>
            <w:tcW w:w="2869" w:type="dxa"/>
            <w:vMerge w:val="restart"/>
          </w:tcPr>
          <w:p w:rsidR="00246B19" w:rsidRPr="00246B19" w:rsidRDefault="00246B19" w:rsidP="002E0806">
            <w:pPr>
              <w:rPr>
                <w:rFonts w:ascii="Helvetica" w:hAnsi="Helvetica"/>
                <w:b/>
                <w:sz w:val="28"/>
                <w:szCs w:val="28"/>
              </w:rPr>
            </w:pPr>
          </w:p>
          <w:p w:rsidR="00246B19" w:rsidRPr="00246B19" w:rsidRDefault="00246B19" w:rsidP="002E0806">
            <w:pPr>
              <w:rPr>
                <w:rFonts w:ascii="Helvetica" w:hAnsi="Helvetica"/>
                <w:b/>
                <w:sz w:val="28"/>
                <w:szCs w:val="28"/>
              </w:rPr>
            </w:pPr>
          </w:p>
          <w:p w:rsidR="00246B19" w:rsidRPr="00246B19" w:rsidRDefault="00246B19" w:rsidP="002E0806">
            <w:pPr>
              <w:rPr>
                <w:rFonts w:ascii="Helvetica" w:hAnsi="Helvetica"/>
                <w:b/>
                <w:sz w:val="28"/>
                <w:szCs w:val="28"/>
              </w:rPr>
            </w:pPr>
          </w:p>
          <w:p w:rsidR="00246B19" w:rsidRPr="00246B19" w:rsidRDefault="00246B19" w:rsidP="002E0806">
            <w:pPr>
              <w:rPr>
                <w:rFonts w:ascii="Helvetica" w:hAnsi="Helvetica"/>
                <w:b/>
                <w:sz w:val="28"/>
                <w:szCs w:val="28"/>
              </w:rPr>
            </w:pPr>
            <w:r w:rsidRPr="00246B19">
              <w:rPr>
                <w:rFonts w:ascii="Helvetica" w:hAnsi="Helvetica"/>
                <w:b/>
                <w:sz w:val="28"/>
                <w:szCs w:val="28"/>
              </w:rPr>
              <w:t>Name of Object</w:t>
            </w:r>
          </w:p>
        </w:tc>
        <w:tc>
          <w:tcPr>
            <w:tcW w:w="2880" w:type="dxa"/>
            <w:vMerge w:val="restart"/>
          </w:tcPr>
          <w:p w:rsidR="00246B19" w:rsidRPr="00246B19" w:rsidRDefault="00246B19" w:rsidP="002E0806">
            <w:pPr>
              <w:rPr>
                <w:rFonts w:ascii="Helvetica" w:hAnsi="Helvetica"/>
                <w:b/>
                <w:sz w:val="28"/>
                <w:szCs w:val="28"/>
              </w:rPr>
            </w:pPr>
          </w:p>
          <w:p w:rsidR="00246B19" w:rsidRPr="00246B19" w:rsidRDefault="00246B19" w:rsidP="002E0806">
            <w:pPr>
              <w:rPr>
                <w:rFonts w:ascii="Helvetica" w:hAnsi="Helvetica"/>
                <w:b/>
                <w:sz w:val="28"/>
                <w:szCs w:val="28"/>
              </w:rPr>
            </w:pPr>
          </w:p>
          <w:p w:rsidR="00246B19" w:rsidRPr="00246B19" w:rsidRDefault="00246B19" w:rsidP="002E0806">
            <w:pPr>
              <w:rPr>
                <w:rFonts w:ascii="Helvetica" w:hAnsi="Helvetica"/>
                <w:b/>
                <w:sz w:val="28"/>
                <w:szCs w:val="28"/>
              </w:rPr>
            </w:pPr>
          </w:p>
          <w:p w:rsidR="00246B19" w:rsidRPr="00246B19" w:rsidRDefault="00246B19" w:rsidP="002E0806">
            <w:pPr>
              <w:rPr>
                <w:rFonts w:ascii="Helvetica" w:hAnsi="Helvetica"/>
                <w:b/>
                <w:sz w:val="28"/>
                <w:szCs w:val="28"/>
              </w:rPr>
            </w:pPr>
            <w:r w:rsidRPr="00246B19">
              <w:rPr>
                <w:rFonts w:ascii="Helvetica" w:hAnsi="Helvetica"/>
                <w:b/>
                <w:sz w:val="28"/>
                <w:szCs w:val="28"/>
              </w:rPr>
              <w:t>Main Material (if known)</w:t>
            </w:r>
          </w:p>
        </w:tc>
        <w:tc>
          <w:tcPr>
            <w:tcW w:w="3087" w:type="dxa"/>
            <w:gridSpan w:val="2"/>
          </w:tcPr>
          <w:p w:rsidR="00246B19" w:rsidRPr="00246B19" w:rsidRDefault="00246B19" w:rsidP="002E0806">
            <w:pPr>
              <w:rPr>
                <w:rFonts w:ascii="Helvetica" w:hAnsi="Helvetica"/>
                <w:b/>
                <w:sz w:val="28"/>
                <w:szCs w:val="28"/>
              </w:rPr>
            </w:pPr>
          </w:p>
          <w:p w:rsidR="00246B19" w:rsidRPr="00246B19" w:rsidRDefault="00246B19" w:rsidP="002E0806">
            <w:pPr>
              <w:rPr>
                <w:rFonts w:ascii="Helvetica" w:hAnsi="Helvetica"/>
                <w:b/>
                <w:sz w:val="28"/>
                <w:szCs w:val="28"/>
              </w:rPr>
            </w:pPr>
            <w:r w:rsidRPr="00246B19">
              <w:rPr>
                <w:rFonts w:ascii="Helvetica" w:hAnsi="Helvetica"/>
                <w:b/>
                <w:sz w:val="28"/>
                <w:szCs w:val="28"/>
              </w:rPr>
              <w:t>Is the paperclip still attracted to the magnet?</w:t>
            </w:r>
          </w:p>
          <w:p w:rsidR="00246B19" w:rsidRPr="00246B19" w:rsidRDefault="00246B19" w:rsidP="002E0806">
            <w:pPr>
              <w:rPr>
                <w:rFonts w:ascii="Helvetica" w:hAnsi="Helvetica"/>
                <w:b/>
                <w:sz w:val="28"/>
                <w:szCs w:val="28"/>
              </w:rPr>
            </w:pPr>
          </w:p>
        </w:tc>
      </w:tr>
      <w:tr w:rsidR="002E0806" w:rsidTr="002E0806">
        <w:trPr>
          <w:trHeight w:val="673"/>
        </w:trPr>
        <w:tc>
          <w:tcPr>
            <w:tcW w:w="2869" w:type="dxa"/>
            <w:vMerge/>
          </w:tcPr>
          <w:p w:rsidR="00246B19" w:rsidRDefault="00246B19" w:rsidP="002E0806"/>
        </w:tc>
        <w:tc>
          <w:tcPr>
            <w:tcW w:w="2880" w:type="dxa"/>
            <w:vMerge/>
          </w:tcPr>
          <w:p w:rsidR="00246B19" w:rsidRDefault="00246B19" w:rsidP="002E0806"/>
        </w:tc>
        <w:tc>
          <w:tcPr>
            <w:tcW w:w="1619" w:type="dxa"/>
          </w:tcPr>
          <w:p w:rsidR="00246B19" w:rsidRPr="00246B19" w:rsidRDefault="00246B19" w:rsidP="002E0806">
            <w:pPr>
              <w:rPr>
                <w:b/>
                <w:sz w:val="28"/>
                <w:szCs w:val="28"/>
              </w:rPr>
            </w:pPr>
            <w:r w:rsidRPr="00246B19">
              <w:rPr>
                <w:b/>
                <w:sz w:val="28"/>
                <w:szCs w:val="28"/>
              </w:rPr>
              <w:t xml:space="preserve">Prediction </w:t>
            </w:r>
          </w:p>
        </w:tc>
        <w:tc>
          <w:tcPr>
            <w:tcW w:w="1468" w:type="dxa"/>
          </w:tcPr>
          <w:p w:rsidR="00246B19" w:rsidRPr="00246B19" w:rsidRDefault="00246B19" w:rsidP="002E0806">
            <w:pPr>
              <w:rPr>
                <w:b/>
                <w:sz w:val="28"/>
                <w:szCs w:val="28"/>
              </w:rPr>
            </w:pPr>
            <w:r w:rsidRPr="00246B19">
              <w:rPr>
                <w:b/>
                <w:sz w:val="28"/>
                <w:szCs w:val="28"/>
              </w:rPr>
              <w:t xml:space="preserve">Measure </w:t>
            </w:r>
          </w:p>
        </w:tc>
      </w:tr>
      <w:tr w:rsidR="002E0806" w:rsidTr="002E0806">
        <w:trPr>
          <w:trHeight w:val="866"/>
        </w:trPr>
        <w:tc>
          <w:tcPr>
            <w:tcW w:w="2869" w:type="dxa"/>
          </w:tcPr>
          <w:p w:rsidR="00246B19" w:rsidRDefault="00246B19" w:rsidP="002E0806"/>
        </w:tc>
        <w:tc>
          <w:tcPr>
            <w:tcW w:w="2880" w:type="dxa"/>
          </w:tcPr>
          <w:p w:rsidR="00246B19" w:rsidRDefault="00246B19" w:rsidP="002E0806"/>
        </w:tc>
        <w:tc>
          <w:tcPr>
            <w:tcW w:w="1619" w:type="dxa"/>
          </w:tcPr>
          <w:p w:rsidR="00246B19" w:rsidRDefault="00246B19" w:rsidP="002E0806"/>
        </w:tc>
        <w:tc>
          <w:tcPr>
            <w:tcW w:w="1468" w:type="dxa"/>
          </w:tcPr>
          <w:p w:rsidR="00246B19" w:rsidRDefault="00246B19" w:rsidP="002E0806"/>
        </w:tc>
      </w:tr>
      <w:tr w:rsidR="002E0806" w:rsidTr="002E0806">
        <w:trPr>
          <w:trHeight w:val="866"/>
        </w:trPr>
        <w:tc>
          <w:tcPr>
            <w:tcW w:w="2869" w:type="dxa"/>
          </w:tcPr>
          <w:p w:rsidR="00246B19" w:rsidRDefault="00246B19" w:rsidP="002E0806"/>
        </w:tc>
        <w:tc>
          <w:tcPr>
            <w:tcW w:w="2880" w:type="dxa"/>
          </w:tcPr>
          <w:p w:rsidR="00246B19" w:rsidRDefault="00246B19" w:rsidP="002E0806"/>
        </w:tc>
        <w:tc>
          <w:tcPr>
            <w:tcW w:w="1619" w:type="dxa"/>
          </w:tcPr>
          <w:p w:rsidR="00246B19" w:rsidRDefault="00246B19" w:rsidP="002E0806"/>
        </w:tc>
        <w:tc>
          <w:tcPr>
            <w:tcW w:w="1468" w:type="dxa"/>
          </w:tcPr>
          <w:p w:rsidR="00246B19" w:rsidRDefault="00246B19" w:rsidP="002E0806"/>
        </w:tc>
      </w:tr>
      <w:tr w:rsidR="002E0806" w:rsidTr="002E0806">
        <w:trPr>
          <w:trHeight w:val="930"/>
        </w:trPr>
        <w:tc>
          <w:tcPr>
            <w:tcW w:w="2869" w:type="dxa"/>
          </w:tcPr>
          <w:p w:rsidR="00246B19" w:rsidRDefault="00246B19" w:rsidP="002E0806"/>
        </w:tc>
        <w:tc>
          <w:tcPr>
            <w:tcW w:w="2880" w:type="dxa"/>
          </w:tcPr>
          <w:p w:rsidR="00246B19" w:rsidRDefault="00246B19" w:rsidP="002E0806"/>
        </w:tc>
        <w:tc>
          <w:tcPr>
            <w:tcW w:w="1619" w:type="dxa"/>
          </w:tcPr>
          <w:p w:rsidR="00246B19" w:rsidRDefault="00246B19" w:rsidP="002E0806"/>
        </w:tc>
        <w:tc>
          <w:tcPr>
            <w:tcW w:w="1468" w:type="dxa"/>
          </w:tcPr>
          <w:p w:rsidR="00246B19" w:rsidRDefault="00246B19" w:rsidP="002E0806"/>
        </w:tc>
      </w:tr>
      <w:tr w:rsidR="002E0806" w:rsidTr="002E0806">
        <w:trPr>
          <w:trHeight w:val="866"/>
        </w:trPr>
        <w:tc>
          <w:tcPr>
            <w:tcW w:w="2869" w:type="dxa"/>
          </w:tcPr>
          <w:p w:rsidR="00246B19" w:rsidRDefault="00246B19" w:rsidP="002E0806"/>
        </w:tc>
        <w:tc>
          <w:tcPr>
            <w:tcW w:w="2880" w:type="dxa"/>
          </w:tcPr>
          <w:p w:rsidR="00246B19" w:rsidRDefault="00246B19" w:rsidP="002E0806"/>
        </w:tc>
        <w:tc>
          <w:tcPr>
            <w:tcW w:w="1619" w:type="dxa"/>
          </w:tcPr>
          <w:p w:rsidR="00246B19" w:rsidRDefault="00246B19" w:rsidP="002E0806"/>
        </w:tc>
        <w:tc>
          <w:tcPr>
            <w:tcW w:w="1468" w:type="dxa"/>
          </w:tcPr>
          <w:p w:rsidR="00246B19" w:rsidRDefault="00246B19" w:rsidP="002E0806"/>
        </w:tc>
      </w:tr>
      <w:tr w:rsidR="002E0806" w:rsidTr="002E0806">
        <w:trPr>
          <w:trHeight w:val="930"/>
        </w:trPr>
        <w:tc>
          <w:tcPr>
            <w:tcW w:w="2869" w:type="dxa"/>
          </w:tcPr>
          <w:p w:rsidR="00246B19" w:rsidRDefault="00246B19" w:rsidP="002E0806"/>
        </w:tc>
        <w:tc>
          <w:tcPr>
            <w:tcW w:w="2880" w:type="dxa"/>
          </w:tcPr>
          <w:p w:rsidR="00246B19" w:rsidRDefault="00246B19" w:rsidP="002E0806"/>
        </w:tc>
        <w:tc>
          <w:tcPr>
            <w:tcW w:w="1619" w:type="dxa"/>
          </w:tcPr>
          <w:p w:rsidR="00246B19" w:rsidRDefault="00246B19" w:rsidP="002E0806"/>
        </w:tc>
        <w:tc>
          <w:tcPr>
            <w:tcW w:w="1468" w:type="dxa"/>
          </w:tcPr>
          <w:p w:rsidR="00246B19" w:rsidRDefault="00246B19" w:rsidP="002E0806"/>
        </w:tc>
      </w:tr>
      <w:tr w:rsidR="002E0806" w:rsidTr="002E0806">
        <w:trPr>
          <w:trHeight w:val="866"/>
        </w:trPr>
        <w:tc>
          <w:tcPr>
            <w:tcW w:w="2869" w:type="dxa"/>
          </w:tcPr>
          <w:p w:rsidR="00246B19" w:rsidRDefault="00246B19" w:rsidP="002E0806"/>
        </w:tc>
        <w:tc>
          <w:tcPr>
            <w:tcW w:w="2880" w:type="dxa"/>
          </w:tcPr>
          <w:p w:rsidR="00246B19" w:rsidRDefault="00246B19" w:rsidP="002E0806"/>
        </w:tc>
        <w:tc>
          <w:tcPr>
            <w:tcW w:w="1619" w:type="dxa"/>
          </w:tcPr>
          <w:p w:rsidR="00246B19" w:rsidRDefault="00246B19" w:rsidP="002E0806"/>
        </w:tc>
        <w:tc>
          <w:tcPr>
            <w:tcW w:w="1468" w:type="dxa"/>
          </w:tcPr>
          <w:p w:rsidR="00246B19" w:rsidRDefault="00246B19" w:rsidP="002E0806"/>
        </w:tc>
      </w:tr>
      <w:tr w:rsidR="002E0806" w:rsidTr="002E0806">
        <w:trPr>
          <w:trHeight w:val="866"/>
        </w:trPr>
        <w:tc>
          <w:tcPr>
            <w:tcW w:w="2869" w:type="dxa"/>
          </w:tcPr>
          <w:p w:rsidR="00246B19" w:rsidRDefault="00246B19" w:rsidP="002E0806"/>
        </w:tc>
        <w:tc>
          <w:tcPr>
            <w:tcW w:w="2880" w:type="dxa"/>
          </w:tcPr>
          <w:p w:rsidR="00246B19" w:rsidRDefault="00246B19" w:rsidP="002E0806"/>
        </w:tc>
        <w:tc>
          <w:tcPr>
            <w:tcW w:w="1619" w:type="dxa"/>
          </w:tcPr>
          <w:p w:rsidR="00246B19" w:rsidRDefault="00246B19" w:rsidP="002E0806"/>
        </w:tc>
        <w:tc>
          <w:tcPr>
            <w:tcW w:w="1468" w:type="dxa"/>
          </w:tcPr>
          <w:p w:rsidR="00246B19" w:rsidRDefault="00246B19" w:rsidP="002E0806"/>
        </w:tc>
      </w:tr>
      <w:tr w:rsidR="002E0806" w:rsidTr="002E0806">
        <w:trPr>
          <w:trHeight w:val="930"/>
        </w:trPr>
        <w:tc>
          <w:tcPr>
            <w:tcW w:w="2869" w:type="dxa"/>
          </w:tcPr>
          <w:p w:rsidR="00246B19" w:rsidRDefault="00246B19" w:rsidP="002E0806"/>
        </w:tc>
        <w:tc>
          <w:tcPr>
            <w:tcW w:w="2880" w:type="dxa"/>
          </w:tcPr>
          <w:p w:rsidR="00246B19" w:rsidRDefault="00246B19" w:rsidP="002E0806"/>
        </w:tc>
        <w:tc>
          <w:tcPr>
            <w:tcW w:w="1619" w:type="dxa"/>
          </w:tcPr>
          <w:p w:rsidR="00246B19" w:rsidRDefault="00246B19" w:rsidP="002E0806"/>
        </w:tc>
        <w:tc>
          <w:tcPr>
            <w:tcW w:w="1468" w:type="dxa"/>
          </w:tcPr>
          <w:p w:rsidR="00246B19" w:rsidRDefault="00246B19" w:rsidP="002E0806"/>
        </w:tc>
      </w:tr>
      <w:tr w:rsidR="002E0806" w:rsidTr="002E0806">
        <w:trPr>
          <w:trHeight w:val="866"/>
        </w:trPr>
        <w:tc>
          <w:tcPr>
            <w:tcW w:w="2869" w:type="dxa"/>
          </w:tcPr>
          <w:p w:rsidR="00246B19" w:rsidRDefault="00246B19" w:rsidP="002E0806"/>
        </w:tc>
        <w:tc>
          <w:tcPr>
            <w:tcW w:w="2880" w:type="dxa"/>
          </w:tcPr>
          <w:p w:rsidR="00246B19" w:rsidRDefault="00246B19" w:rsidP="002E0806"/>
        </w:tc>
        <w:tc>
          <w:tcPr>
            <w:tcW w:w="1619" w:type="dxa"/>
          </w:tcPr>
          <w:p w:rsidR="00246B19" w:rsidRDefault="00246B19" w:rsidP="002E0806"/>
        </w:tc>
        <w:tc>
          <w:tcPr>
            <w:tcW w:w="1468" w:type="dxa"/>
          </w:tcPr>
          <w:p w:rsidR="00246B19" w:rsidRDefault="00246B19" w:rsidP="002E0806"/>
        </w:tc>
      </w:tr>
      <w:tr w:rsidR="002E0806" w:rsidTr="002E0806">
        <w:trPr>
          <w:trHeight w:val="930"/>
        </w:trPr>
        <w:tc>
          <w:tcPr>
            <w:tcW w:w="2869" w:type="dxa"/>
          </w:tcPr>
          <w:p w:rsidR="00246B19" w:rsidRDefault="00246B19" w:rsidP="002E0806"/>
        </w:tc>
        <w:tc>
          <w:tcPr>
            <w:tcW w:w="2880" w:type="dxa"/>
          </w:tcPr>
          <w:p w:rsidR="00246B19" w:rsidRDefault="00246B19" w:rsidP="002E0806"/>
        </w:tc>
        <w:tc>
          <w:tcPr>
            <w:tcW w:w="1619" w:type="dxa"/>
          </w:tcPr>
          <w:p w:rsidR="00246B19" w:rsidRDefault="00246B19" w:rsidP="002E0806"/>
        </w:tc>
        <w:tc>
          <w:tcPr>
            <w:tcW w:w="1468" w:type="dxa"/>
          </w:tcPr>
          <w:p w:rsidR="00246B19" w:rsidRDefault="00246B19" w:rsidP="002E0806"/>
        </w:tc>
      </w:tr>
    </w:tbl>
    <w:p w:rsidR="002E0806" w:rsidRDefault="002E0806" w:rsidP="00246B19">
      <w:pPr>
        <w:rPr>
          <w:rFonts w:ascii="Helvetica" w:hAnsi="Helvetica" w:cs="Arial"/>
          <w:b/>
          <w:sz w:val="36"/>
          <w:szCs w:val="36"/>
          <w:u w:val="single"/>
        </w:rPr>
      </w:pPr>
      <w:r w:rsidRPr="002E0806">
        <w:rPr>
          <w:rFonts w:ascii="Helvetica" w:hAnsi="Helvetica" w:cs="Arial"/>
          <w:b/>
          <w:sz w:val="36"/>
          <w:szCs w:val="36"/>
          <w:u w:val="single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-914400</wp:posOffset>
            </wp:positionV>
            <wp:extent cx="1270000" cy="1143000"/>
            <wp:effectExtent l="0" t="0" r="0" b="0"/>
            <wp:wrapSquare wrapText="bothSides"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B19" w:rsidRDefault="00246B19" w:rsidP="00246B19">
      <w:pPr>
        <w:rPr>
          <w:rFonts w:ascii="Helvetica" w:hAnsi="Helvetica" w:cs="Arial"/>
          <w:b/>
          <w:sz w:val="36"/>
          <w:szCs w:val="36"/>
          <w:u w:val="single"/>
        </w:rPr>
      </w:pPr>
      <w:r w:rsidRPr="00246B19">
        <w:rPr>
          <w:rFonts w:ascii="Helvetica" w:hAnsi="Helvetica" w:cs="Arial"/>
          <w:b/>
          <w:sz w:val="36"/>
          <w:szCs w:val="36"/>
          <w:u w:val="single"/>
        </w:rPr>
        <w:t>Which materials prevent a paperclip from being attracted to a magnet?</w:t>
      </w:r>
    </w:p>
    <w:p w:rsidR="00246B19" w:rsidRPr="00246B19" w:rsidRDefault="00246B19" w:rsidP="00246B19">
      <w:pPr>
        <w:rPr>
          <w:rFonts w:ascii="Helvetica" w:hAnsi="Helvetica" w:cs="Arial"/>
          <w:b/>
          <w:sz w:val="36"/>
          <w:szCs w:val="36"/>
          <w:u w:val="single"/>
        </w:rPr>
      </w:pPr>
      <w:bookmarkStart w:id="0" w:name="_GoBack"/>
      <w:bookmarkEnd w:id="0"/>
    </w:p>
    <w:p w:rsidR="00E86CFE" w:rsidRDefault="00E86CFE"/>
    <w:sectPr w:rsidR="00E86CFE" w:rsidSect="00CE07B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B19"/>
    <w:rsid w:val="00246B19"/>
    <w:rsid w:val="002E0806"/>
    <w:rsid w:val="00924367"/>
    <w:rsid w:val="00CE07BF"/>
    <w:rsid w:val="00E8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pendices">
    <w:name w:val="Appendices"/>
    <w:basedOn w:val="Normal"/>
    <w:autoRedefine/>
    <w:qFormat/>
    <w:rsid w:val="00924367"/>
    <w:pPr>
      <w:spacing w:after="200" w:line="276" w:lineRule="auto"/>
      <w:jc w:val="center"/>
    </w:pPr>
    <w:rPr>
      <w:rFonts w:ascii="Arial" w:eastAsia="Calibri" w:hAnsi="Arial" w:cs="Arial"/>
      <w:sz w:val="144"/>
      <w:szCs w:val="144"/>
    </w:rPr>
  </w:style>
  <w:style w:type="paragraph" w:customStyle="1" w:styleId="AppendixT">
    <w:name w:val="Appendix T"/>
    <w:basedOn w:val="Normal"/>
    <w:autoRedefine/>
    <w:qFormat/>
    <w:rsid w:val="00924367"/>
    <w:pPr>
      <w:spacing w:after="200" w:line="276" w:lineRule="auto"/>
      <w:jc w:val="center"/>
    </w:pPr>
    <w:rPr>
      <w:rFonts w:ascii="Arial" w:eastAsia="Calibri" w:hAnsi="Arial" w:cs="Arial"/>
      <w:sz w:val="96"/>
      <w:szCs w:val="96"/>
    </w:rPr>
  </w:style>
  <w:style w:type="paragraph" w:customStyle="1" w:styleId="AppendixTitle">
    <w:name w:val="Appendix Title"/>
    <w:basedOn w:val="Normal"/>
    <w:autoRedefine/>
    <w:qFormat/>
    <w:rsid w:val="00924367"/>
    <w:pPr>
      <w:spacing w:after="200" w:line="276" w:lineRule="auto"/>
      <w:jc w:val="center"/>
    </w:pPr>
    <w:rPr>
      <w:rFonts w:ascii="Arial" w:eastAsia="Calibri" w:hAnsi="Arial" w:cs="Arial"/>
      <w:sz w:val="52"/>
      <w:szCs w:val="52"/>
    </w:rPr>
  </w:style>
  <w:style w:type="table" w:styleId="TableGrid">
    <w:name w:val="Table Grid"/>
    <w:basedOn w:val="TableNormal"/>
    <w:uiPriority w:val="59"/>
    <w:rsid w:val="00246B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08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806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pendices">
    <w:name w:val="Appendices"/>
    <w:basedOn w:val="Normal"/>
    <w:autoRedefine/>
    <w:qFormat/>
    <w:rsid w:val="00924367"/>
    <w:pPr>
      <w:spacing w:after="200" w:line="276" w:lineRule="auto"/>
      <w:jc w:val="center"/>
    </w:pPr>
    <w:rPr>
      <w:rFonts w:ascii="Arial" w:eastAsia="Calibri" w:hAnsi="Arial" w:cs="Arial"/>
      <w:sz w:val="144"/>
      <w:szCs w:val="144"/>
    </w:rPr>
  </w:style>
  <w:style w:type="paragraph" w:customStyle="1" w:styleId="AppendixT">
    <w:name w:val="Appendix T"/>
    <w:basedOn w:val="Normal"/>
    <w:autoRedefine/>
    <w:qFormat/>
    <w:rsid w:val="00924367"/>
    <w:pPr>
      <w:spacing w:after="200" w:line="276" w:lineRule="auto"/>
      <w:jc w:val="center"/>
    </w:pPr>
    <w:rPr>
      <w:rFonts w:ascii="Arial" w:eastAsia="Calibri" w:hAnsi="Arial" w:cs="Arial"/>
      <w:sz w:val="96"/>
      <w:szCs w:val="96"/>
    </w:rPr>
  </w:style>
  <w:style w:type="paragraph" w:customStyle="1" w:styleId="AppendixTitle">
    <w:name w:val="Appendix Title"/>
    <w:basedOn w:val="Normal"/>
    <w:autoRedefine/>
    <w:qFormat/>
    <w:rsid w:val="00924367"/>
    <w:pPr>
      <w:spacing w:after="200" w:line="276" w:lineRule="auto"/>
      <w:jc w:val="center"/>
    </w:pPr>
    <w:rPr>
      <w:rFonts w:ascii="Arial" w:eastAsia="Calibri" w:hAnsi="Arial" w:cs="Arial"/>
      <w:sz w:val="52"/>
      <w:szCs w:val="52"/>
    </w:rPr>
  </w:style>
  <w:style w:type="table" w:styleId="TableGrid">
    <w:name w:val="Table Grid"/>
    <w:basedOn w:val="TableNormal"/>
    <w:uiPriority w:val="59"/>
    <w:rsid w:val="00246B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08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806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</Words>
  <Characters>209</Characters>
  <Application>Microsoft Macintosh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Moseley</dc:creator>
  <cp:keywords/>
  <dc:description/>
  <cp:lastModifiedBy>Amanda Moseley</cp:lastModifiedBy>
  <cp:revision>2</cp:revision>
  <dcterms:created xsi:type="dcterms:W3CDTF">2021-01-21T14:27:00Z</dcterms:created>
  <dcterms:modified xsi:type="dcterms:W3CDTF">2021-01-21T14:27:00Z</dcterms:modified>
</cp:coreProperties>
</file>