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EA7" w:rsidRPr="00201EEA" w:rsidRDefault="0068331C" w:rsidP="002B0EA7">
      <w:pPr>
        <w:jc w:val="center"/>
        <w:rPr>
          <w:rFonts w:ascii="Times New Roman" w:hAnsi="Times New Roman"/>
          <w:b/>
          <w:sz w:val="28"/>
          <w:szCs w:val="28"/>
          <w:u w:val="single"/>
        </w:rPr>
      </w:pPr>
      <w:r>
        <w:rPr>
          <w:b/>
          <w:noProof/>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0.75pt;margin-top:-13.5pt;width:67.75pt;height:65.25pt;z-index:251659264">
            <v:imagedata r:id="rId7" o:title=""/>
            <w10:wrap type="square"/>
          </v:shape>
          <o:OLEObject Type="Embed" ProgID="Word.Picture.8" ShapeID="_x0000_s1026" DrawAspect="Content" ObjectID="_1486551257" r:id="rId8"/>
        </w:pict>
      </w:r>
      <w:r>
        <w:rPr>
          <w:b/>
          <w:noProof/>
          <w:sz w:val="28"/>
          <w:szCs w:val="28"/>
          <w:lang w:val="en-US"/>
        </w:rPr>
        <w:pict>
          <v:shape id="_x0000_s1027" type="#_x0000_t75" style="position:absolute;left:0;text-align:left;margin-left:-26.75pt;margin-top:-18pt;width:67.75pt;height:65.25pt;z-index:251660288">
            <v:imagedata r:id="rId7" o:title=""/>
            <w10:wrap type="square"/>
          </v:shape>
          <o:OLEObject Type="Embed" ProgID="Word.Picture.8" ShapeID="_x0000_s1027" DrawAspect="Content" ObjectID="_1486551258" r:id="rId9"/>
        </w:pict>
      </w:r>
      <w:r w:rsidR="002B0EA7" w:rsidRPr="00E22CB7">
        <w:rPr>
          <w:b/>
          <w:sz w:val="28"/>
          <w:szCs w:val="28"/>
        </w:rPr>
        <w:t xml:space="preserve">      </w:t>
      </w:r>
      <w:smartTag w:uri="urn:schemas-microsoft-com:office:smarttags" w:element="place">
        <w:smartTag w:uri="urn:schemas-microsoft-com:office:smarttags" w:element="PlaceName">
          <w:r w:rsidR="002B0EA7" w:rsidRPr="00201EEA">
            <w:rPr>
              <w:rFonts w:ascii="Times New Roman" w:hAnsi="Times New Roman"/>
              <w:b/>
              <w:sz w:val="28"/>
              <w:szCs w:val="28"/>
              <w:u w:val="single"/>
            </w:rPr>
            <w:t>Mill</w:t>
          </w:r>
        </w:smartTag>
        <w:r w:rsidR="002B0EA7" w:rsidRPr="00201EEA">
          <w:rPr>
            <w:rFonts w:ascii="Times New Roman" w:hAnsi="Times New Roman"/>
            <w:b/>
            <w:sz w:val="28"/>
            <w:szCs w:val="28"/>
            <w:u w:val="single"/>
          </w:rPr>
          <w:t xml:space="preserve"> </w:t>
        </w:r>
        <w:smartTag w:uri="urn:schemas-microsoft-com:office:smarttags" w:element="PlaceName">
          <w:r w:rsidR="002B0EA7" w:rsidRPr="00201EEA">
            <w:rPr>
              <w:rFonts w:ascii="Times New Roman" w:hAnsi="Times New Roman"/>
              <w:b/>
              <w:sz w:val="28"/>
              <w:szCs w:val="28"/>
              <w:u w:val="single"/>
            </w:rPr>
            <w:t>Lane</w:t>
          </w:r>
        </w:smartTag>
        <w:r w:rsidR="002B0EA7" w:rsidRPr="00201EEA">
          <w:rPr>
            <w:rFonts w:ascii="Times New Roman" w:hAnsi="Times New Roman"/>
            <w:b/>
            <w:sz w:val="28"/>
            <w:szCs w:val="28"/>
            <w:u w:val="single"/>
          </w:rPr>
          <w:t xml:space="preserve"> </w:t>
        </w:r>
        <w:smartTag w:uri="urn:schemas-microsoft-com:office:smarttags" w:element="PlaceName">
          <w:r w:rsidR="002B0EA7" w:rsidRPr="00201EEA">
            <w:rPr>
              <w:rFonts w:ascii="Times New Roman" w:hAnsi="Times New Roman"/>
              <w:b/>
              <w:sz w:val="28"/>
              <w:szCs w:val="28"/>
              <w:u w:val="single"/>
            </w:rPr>
            <w:t>Community</w:t>
          </w:r>
        </w:smartTag>
        <w:r w:rsidR="002B0EA7" w:rsidRPr="00201EEA">
          <w:rPr>
            <w:rFonts w:ascii="Times New Roman" w:hAnsi="Times New Roman"/>
            <w:b/>
            <w:sz w:val="28"/>
            <w:szCs w:val="28"/>
            <w:u w:val="single"/>
          </w:rPr>
          <w:t xml:space="preserve"> </w:t>
        </w:r>
        <w:smartTag w:uri="urn:schemas-microsoft-com:office:smarttags" w:element="PlaceType">
          <w:r w:rsidR="002B0EA7" w:rsidRPr="00201EEA">
            <w:rPr>
              <w:rFonts w:ascii="Times New Roman" w:hAnsi="Times New Roman"/>
              <w:b/>
              <w:sz w:val="28"/>
              <w:szCs w:val="28"/>
              <w:u w:val="single"/>
            </w:rPr>
            <w:t>School</w:t>
          </w:r>
        </w:smartTag>
      </w:smartTag>
    </w:p>
    <w:p w:rsidR="002B0EA7" w:rsidRPr="00201EEA" w:rsidRDefault="002B0EA7" w:rsidP="002B0EA7">
      <w:pPr>
        <w:jc w:val="center"/>
        <w:rPr>
          <w:rFonts w:ascii="Times New Roman" w:hAnsi="Times New Roman"/>
          <w:b/>
          <w:sz w:val="28"/>
          <w:szCs w:val="28"/>
        </w:rPr>
      </w:pPr>
      <w:r w:rsidRPr="00E22CB7">
        <w:rPr>
          <w:b/>
          <w:i/>
          <w:sz w:val="28"/>
          <w:szCs w:val="28"/>
        </w:rPr>
        <w:t xml:space="preserve">    </w:t>
      </w:r>
      <w:r>
        <w:rPr>
          <w:b/>
          <w:i/>
          <w:sz w:val="28"/>
          <w:szCs w:val="28"/>
        </w:rPr>
        <w:t xml:space="preserve">     </w:t>
      </w:r>
      <w:r w:rsidRPr="00201EEA">
        <w:rPr>
          <w:rFonts w:ascii="Times New Roman" w:hAnsi="Times New Roman"/>
          <w:b/>
          <w:i/>
          <w:sz w:val="28"/>
          <w:szCs w:val="28"/>
        </w:rPr>
        <w:t>Together we can succeed</w:t>
      </w:r>
    </w:p>
    <w:p w:rsidR="00A2171F" w:rsidRDefault="00A2171F" w:rsidP="00D15CD8">
      <w:pPr>
        <w:jc w:val="center"/>
        <w:rPr>
          <w:rFonts w:ascii="Times New Roman" w:hAnsi="Times New Roman"/>
          <w:b/>
          <w:sz w:val="28"/>
          <w:szCs w:val="28"/>
          <w:u w:val="single"/>
        </w:rPr>
      </w:pPr>
    </w:p>
    <w:p w:rsidR="002B0EA7" w:rsidRDefault="00A2171F" w:rsidP="00D15CD8">
      <w:pPr>
        <w:jc w:val="center"/>
        <w:rPr>
          <w:rFonts w:ascii="Times New Roman" w:hAnsi="Times New Roman"/>
          <w:b/>
          <w:sz w:val="28"/>
          <w:szCs w:val="28"/>
          <w:u w:val="single"/>
        </w:rPr>
      </w:pPr>
      <w:r w:rsidRPr="00A2171F">
        <w:rPr>
          <w:rFonts w:ascii="Times New Roman" w:hAnsi="Times New Roman"/>
          <w:b/>
          <w:sz w:val="28"/>
          <w:szCs w:val="28"/>
        </w:rPr>
        <w:t xml:space="preserve">                       </w:t>
      </w:r>
      <w:r>
        <w:rPr>
          <w:rFonts w:ascii="Times New Roman" w:hAnsi="Times New Roman"/>
          <w:b/>
          <w:sz w:val="28"/>
          <w:szCs w:val="28"/>
          <w:u w:val="single"/>
        </w:rPr>
        <w:t xml:space="preserve"> Transition Policy</w:t>
      </w:r>
    </w:p>
    <w:p w:rsidR="002B0EA7" w:rsidRPr="002B0EA7" w:rsidRDefault="002B0EA7" w:rsidP="002B0EA7">
      <w:pPr>
        <w:jc w:val="center"/>
        <w:rPr>
          <w:rFonts w:ascii="Times New Roman" w:hAnsi="Times New Roman"/>
          <w:sz w:val="22"/>
          <w:szCs w:val="28"/>
        </w:rPr>
      </w:pPr>
    </w:p>
    <w:p w:rsidR="00D15CD8" w:rsidRPr="00F5363F" w:rsidRDefault="00F5363F" w:rsidP="00F5363F">
      <w:pPr>
        <w:pStyle w:val="NoSpacing"/>
        <w:rPr>
          <w:rFonts w:asciiTheme="minorHAnsi" w:hAnsiTheme="minorHAnsi"/>
          <w:b/>
        </w:rPr>
      </w:pPr>
      <w:r w:rsidRPr="00F5363F">
        <w:rPr>
          <w:rFonts w:asciiTheme="minorHAnsi" w:hAnsiTheme="minorHAnsi"/>
          <w:b/>
        </w:rPr>
        <w:t>Introduction</w:t>
      </w:r>
    </w:p>
    <w:p w:rsidR="00F5363F" w:rsidRDefault="00F5363F" w:rsidP="00F5363F">
      <w:pPr>
        <w:pStyle w:val="NoSpacing"/>
        <w:rPr>
          <w:rFonts w:asciiTheme="minorHAnsi" w:hAnsiTheme="minorHAnsi"/>
        </w:rPr>
      </w:pPr>
      <w:r w:rsidRPr="00F5363F">
        <w:rPr>
          <w:rFonts w:asciiTheme="minorHAnsi" w:hAnsiTheme="minorHAnsi"/>
        </w:rPr>
        <w:t xml:space="preserve">In this policy ‘transition’ describes the movement that takes place from one familiar setting (including home) to another). </w:t>
      </w:r>
      <w:r w:rsidR="00787AB3">
        <w:rPr>
          <w:rFonts w:asciiTheme="minorHAnsi" w:hAnsiTheme="minorHAnsi"/>
        </w:rPr>
        <w:t xml:space="preserve">It is defined as the process where policy and practice has been adapted to support children in settling in to their new learning environment in preparation for future learning and development. </w:t>
      </w:r>
      <w:r>
        <w:rPr>
          <w:rFonts w:asciiTheme="minorHAnsi" w:hAnsiTheme="minorHAnsi"/>
        </w:rPr>
        <w:t xml:space="preserve">Care and attention is given to each stage for an individual, groups or cohorts of children to, through and beyond </w:t>
      </w:r>
      <w:r w:rsidR="00BB5030">
        <w:rPr>
          <w:rFonts w:asciiTheme="minorHAnsi" w:hAnsiTheme="minorHAnsi"/>
        </w:rPr>
        <w:t>Mill Lane C</w:t>
      </w:r>
      <w:r>
        <w:rPr>
          <w:rFonts w:asciiTheme="minorHAnsi" w:hAnsiTheme="minorHAnsi"/>
        </w:rPr>
        <w:t xml:space="preserve">ommunity </w:t>
      </w:r>
      <w:r w:rsidR="00BB5030">
        <w:rPr>
          <w:rFonts w:asciiTheme="minorHAnsi" w:hAnsiTheme="minorHAnsi"/>
        </w:rPr>
        <w:t>Primary School.</w:t>
      </w:r>
    </w:p>
    <w:p w:rsidR="00BB5030" w:rsidRDefault="00BB5030" w:rsidP="00F5363F">
      <w:pPr>
        <w:pStyle w:val="NoSpacing"/>
        <w:rPr>
          <w:rFonts w:asciiTheme="minorHAnsi" w:hAnsiTheme="minorHAnsi"/>
        </w:rPr>
      </w:pPr>
    </w:p>
    <w:p w:rsidR="00BB5030" w:rsidRDefault="00BB5030" w:rsidP="00F5363F">
      <w:pPr>
        <w:pStyle w:val="NoSpacing"/>
        <w:rPr>
          <w:rFonts w:asciiTheme="minorHAnsi" w:hAnsiTheme="minorHAnsi"/>
          <w:b/>
        </w:rPr>
      </w:pPr>
      <w:r>
        <w:rPr>
          <w:rFonts w:asciiTheme="minorHAnsi" w:hAnsiTheme="minorHAnsi"/>
          <w:b/>
        </w:rPr>
        <w:t>Aims</w:t>
      </w:r>
    </w:p>
    <w:p w:rsidR="00BB5030" w:rsidRDefault="00BB5030" w:rsidP="00BB5030">
      <w:pPr>
        <w:rPr>
          <w:rFonts w:asciiTheme="minorHAnsi" w:hAnsiTheme="minorHAnsi" w:cs="Arial"/>
          <w:szCs w:val="22"/>
        </w:rPr>
      </w:pPr>
      <w:r w:rsidRPr="00BB5030">
        <w:rPr>
          <w:rFonts w:asciiTheme="minorHAnsi" w:hAnsiTheme="minorHAnsi" w:cs="Arial"/>
          <w:szCs w:val="22"/>
        </w:rPr>
        <w:t>We want our children to experience a smooth educational and emotional transition throughout their learning to ensure that all children continue to make the very best progress.</w:t>
      </w:r>
    </w:p>
    <w:p w:rsidR="00BB5030" w:rsidRDefault="00BB5030" w:rsidP="00BB5030">
      <w:pPr>
        <w:rPr>
          <w:rFonts w:asciiTheme="minorHAnsi" w:hAnsiTheme="minorHAnsi" w:cs="Arial"/>
          <w:szCs w:val="22"/>
        </w:rPr>
      </w:pPr>
    </w:p>
    <w:p w:rsidR="00BB5030" w:rsidRDefault="00BB5030" w:rsidP="00BB5030">
      <w:pPr>
        <w:rPr>
          <w:rFonts w:asciiTheme="minorHAnsi" w:hAnsiTheme="minorHAnsi" w:cs="Arial"/>
          <w:b/>
          <w:szCs w:val="22"/>
        </w:rPr>
      </w:pPr>
      <w:r>
        <w:rPr>
          <w:rFonts w:asciiTheme="minorHAnsi" w:hAnsiTheme="minorHAnsi" w:cs="Arial"/>
          <w:b/>
          <w:szCs w:val="22"/>
        </w:rPr>
        <w:t>Equal Opportunities and Inclusion</w:t>
      </w:r>
    </w:p>
    <w:p w:rsidR="00BB5030" w:rsidRPr="00BB5030" w:rsidRDefault="00BB5030" w:rsidP="00BB5030">
      <w:pPr>
        <w:widowControl/>
        <w:numPr>
          <w:ilvl w:val="0"/>
          <w:numId w:val="32"/>
        </w:numPr>
        <w:overflowPunct/>
        <w:autoSpaceDE/>
        <w:autoSpaceDN/>
        <w:adjustRightInd/>
        <w:jc w:val="both"/>
        <w:textAlignment w:val="auto"/>
        <w:rPr>
          <w:rFonts w:asciiTheme="minorHAnsi" w:hAnsiTheme="minorHAnsi" w:cs="Arial"/>
          <w:szCs w:val="22"/>
        </w:rPr>
      </w:pPr>
      <w:r w:rsidRPr="00BB5030">
        <w:rPr>
          <w:rFonts w:asciiTheme="minorHAnsi" w:hAnsiTheme="minorHAnsi" w:cs="Arial"/>
          <w:szCs w:val="22"/>
        </w:rPr>
        <w:t>Staff, children, parents, governors and other agencies are actively involved in the process and their perceptions about transition are explored and valued.</w:t>
      </w:r>
    </w:p>
    <w:p w:rsidR="00BB5030" w:rsidRPr="00BB5030" w:rsidRDefault="00BB5030" w:rsidP="00BB5030">
      <w:pPr>
        <w:widowControl/>
        <w:numPr>
          <w:ilvl w:val="0"/>
          <w:numId w:val="32"/>
        </w:numPr>
        <w:overflowPunct/>
        <w:autoSpaceDE/>
        <w:autoSpaceDN/>
        <w:adjustRightInd/>
        <w:jc w:val="both"/>
        <w:textAlignment w:val="auto"/>
        <w:rPr>
          <w:rFonts w:asciiTheme="minorHAnsi" w:hAnsiTheme="minorHAnsi" w:cs="Arial"/>
          <w:szCs w:val="22"/>
        </w:rPr>
      </w:pPr>
      <w:r w:rsidRPr="00BB5030">
        <w:rPr>
          <w:rFonts w:asciiTheme="minorHAnsi" w:hAnsiTheme="minorHAnsi" w:cs="Arial"/>
          <w:szCs w:val="22"/>
        </w:rPr>
        <w:t>Measures are taken to ensure all children are given the opportunity to experience a similar ease of transition.</w:t>
      </w:r>
    </w:p>
    <w:p w:rsidR="00BB5030" w:rsidRPr="00BB5030" w:rsidRDefault="00BB5030" w:rsidP="00BB5030">
      <w:pPr>
        <w:rPr>
          <w:rFonts w:asciiTheme="minorHAnsi" w:hAnsiTheme="minorHAnsi" w:cs="Arial"/>
          <w:b/>
          <w:szCs w:val="22"/>
        </w:rPr>
      </w:pPr>
    </w:p>
    <w:p w:rsidR="00BB5030" w:rsidRDefault="00BB5030" w:rsidP="00F5363F">
      <w:pPr>
        <w:pStyle w:val="NoSpacing"/>
        <w:rPr>
          <w:rFonts w:asciiTheme="minorHAnsi" w:hAnsiTheme="minorHAnsi"/>
          <w:b/>
        </w:rPr>
      </w:pPr>
      <w:r>
        <w:rPr>
          <w:rFonts w:asciiTheme="minorHAnsi" w:hAnsiTheme="minorHAnsi"/>
          <w:b/>
        </w:rPr>
        <w:t>Principles</w:t>
      </w:r>
    </w:p>
    <w:p w:rsidR="00BB5030" w:rsidRPr="00BB5030" w:rsidRDefault="00BB5030" w:rsidP="00BB5030">
      <w:pPr>
        <w:widowControl/>
        <w:numPr>
          <w:ilvl w:val="0"/>
          <w:numId w:val="33"/>
        </w:numPr>
        <w:overflowPunct/>
        <w:autoSpaceDE/>
        <w:autoSpaceDN/>
        <w:adjustRightInd/>
        <w:jc w:val="both"/>
        <w:textAlignment w:val="auto"/>
        <w:rPr>
          <w:rFonts w:asciiTheme="minorHAnsi" w:hAnsiTheme="minorHAnsi" w:cs="Arial"/>
          <w:szCs w:val="22"/>
        </w:rPr>
      </w:pPr>
      <w:r w:rsidRPr="00BB5030">
        <w:rPr>
          <w:rFonts w:asciiTheme="minorHAnsi" w:hAnsiTheme="minorHAnsi" w:cs="Arial"/>
          <w:szCs w:val="22"/>
        </w:rPr>
        <w:t>Approaches to teaching and learning are harmonised at the point of transition.</w:t>
      </w:r>
    </w:p>
    <w:p w:rsidR="00BB5030" w:rsidRPr="00BB5030" w:rsidRDefault="00BB5030" w:rsidP="00BB5030">
      <w:pPr>
        <w:widowControl/>
        <w:numPr>
          <w:ilvl w:val="0"/>
          <w:numId w:val="33"/>
        </w:numPr>
        <w:overflowPunct/>
        <w:autoSpaceDE/>
        <w:autoSpaceDN/>
        <w:adjustRightInd/>
        <w:jc w:val="both"/>
        <w:textAlignment w:val="auto"/>
        <w:rPr>
          <w:rFonts w:asciiTheme="minorHAnsi" w:hAnsiTheme="minorHAnsi" w:cs="Arial"/>
          <w:szCs w:val="22"/>
        </w:rPr>
      </w:pPr>
      <w:r w:rsidRPr="00BB5030">
        <w:rPr>
          <w:rFonts w:asciiTheme="minorHAnsi" w:hAnsiTheme="minorHAnsi" w:cs="Arial"/>
          <w:szCs w:val="22"/>
        </w:rPr>
        <w:t>Planning is based upon assessment information from the previous class / setting.</w:t>
      </w:r>
    </w:p>
    <w:p w:rsidR="00BB5030" w:rsidRPr="00BB5030" w:rsidRDefault="00BB5030" w:rsidP="00BB5030">
      <w:pPr>
        <w:widowControl/>
        <w:numPr>
          <w:ilvl w:val="0"/>
          <w:numId w:val="33"/>
        </w:numPr>
        <w:overflowPunct/>
        <w:autoSpaceDE/>
        <w:autoSpaceDN/>
        <w:adjustRightInd/>
        <w:jc w:val="both"/>
        <w:textAlignment w:val="auto"/>
        <w:rPr>
          <w:rFonts w:asciiTheme="minorHAnsi" w:hAnsiTheme="minorHAnsi" w:cs="Arial"/>
          <w:szCs w:val="22"/>
        </w:rPr>
      </w:pPr>
      <w:r w:rsidRPr="00BB5030">
        <w:rPr>
          <w:rFonts w:asciiTheme="minorHAnsi" w:hAnsiTheme="minorHAnsi" w:cs="Arial"/>
          <w:szCs w:val="22"/>
        </w:rPr>
        <w:t>Styles of teaching and learning meet the needs of the children and not pre-conceived notions of what is appropriate for the next phase / key stage.</w:t>
      </w:r>
    </w:p>
    <w:p w:rsidR="00BB5030" w:rsidRPr="00BB5030" w:rsidRDefault="00BB5030" w:rsidP="00BB5030">
      <w:pPr>
        <w:widowControl/>
        <w:numPr>
          <w:ilvl w:val="0"/>
          <w:numId w:val="33"/>
        </w:numPr>
        <w:overflowPunct/>
        <w:autoSpaceDE/>
        <w:autoSpaceDN/>
        <w:adjustRightInd/>
        <w:jc w:val="both"/>
        <w:textAlignment w:val="auto"/>
        <w:rPr>
          <w:rFonts w:asciiTheme="minorHAnsi" w:hAnsiTheme="minorHAnsi" w:cs="Arial"/>
          <w:szCs w:val="22"/>
        </w:rPr>
      </w:pPr>
      <w:r w:rsidRPr="00BB5030">
        <w:rPr>
          <w:rFonts w:asciiTheme="minorHAnsi" w:hAnsiTheme="minorHAnsi" w:cs="Arial"/>
          <w:szCs w:val="22"/>
        </w:rPr>
        <w:t>There is a professional regard for the information from the previous setting / class.</w:t>
      </w:r>
    </w:p>
    <w:p w:rsidR="00BB5030" w:rsidRPr="00BB5030" w:rsidRDefault="00BB5030" w:rsidP="00BB5030">
      <w:pPr>
        <w:widowControl/>
        <w:numPr>
          <w:ilvl w:val="0"/>
          <w:numId w:val="33"/>
        </w:numPr>
        <w:overflowPunct/>
        <w:autoSpaceDE/>
        <w:autoSpaceDN/>
        <w:adjustRightInd/>
        <w:jc w:val="both"/>
        <w:textAlignment w:val="auto"/>
        <w:rPr>
          <w:rFonts w:asciiTheme="minorHAnsi" w:hAnsiTheme="minorHAnsi" w:cs="Arial"/>
          <w:szCs w:val="22"/>
        </w:rPr>
      </w:pPr>
      <w:r w:rsidRPr="00BB5030">
        <w:rPr>
          <w:rFonts w:asciiTheme="minorHAnsi" w:hAnsiTheme="minorHAnsi" w:cs="Arial"/>
          <w:szCs w:val="22"/>
        </w:rPr>
        <w:t>Children are able to enjoy new approaches at transition.</w:t>
      </w:r>
    </w:p>
    <w:p w:rsidR="00BB5030" w:rsidRPr="00BB5030" w:rsidRDefault="00BB5030" w:rsidP="00BB5030">
      <w:pPr>
        <w:widowControl/>
        <w:numPr>
          <w:ilvl w:val="0"/>
          <w:numId w:val="33"/>
        </w:numPr>
        <w:overflowPunct/>
        <w:autoSpaceDE/>
        <w:autoSpaceDN/>
        <w:adjustRightInd/>
        <w:jc w:val="both"/>
        <w:textAlignment w:val="auto"/>
        <w:rPr>
          <w:rFonts w:asciiTheme="minorHAnsi" w:hAnsiTheme="minorHAnsi" w:cs="Arial"/>
          <w:szCs w:val="22"/>
        </w:rPr>
      </w:pPr>
      <w:r w:rsidRPr="00BB5030">
        <w:rPr>
          <w:rFonts w:asciiTheme="minorHAnsi" w:hAnsiTheme="minorHAnsi" w:cs="Arial"/>
          <w:szCs w:val="22"/>
        </w:rPr>
        <w:t>Transition motivates and challenges children.</w:t>
      </w:r>
    </w:p>
    <w:p w:rsidR="00BB5030" w:rsidRPr="00BB5030" w:rsidRDefault="00BB5030" w:rsidP="00BB5030">
      <w:pPr>
        <w:widowControl/>
        <w:numPr>
          <w:ilvl w:val="0"/>
          <w:numId w:val="33"/>
        </w:numPr>
        <w:overflowPunct/>
        <w:autoSpaceDE/>
        <w:autoSpaceDN/>
        <w:adjustRightInd/>
        <w:jc w:val="both"/>
        <w:textAlignment w:val="auto"/>
        <w:rPr>
          <w:rFonts w:asciiTheme="minorHAnsi" w:hAnsiTheme="minorHAnsi" w:cs="Arial"/>
          <w:szCs w:val="22"/>
        </w:rPr>
      </w:pPr>
      <w:r w:rsidRPr="00BB5030">
        <w:rPr>
          <w:rFonts w:asciiTheme="minorHAnsi" w:hAnsiTheme="minorHAnsi" w:cs="Arial"/>
          <w:szCs w:val="22"/>
        </w:rPr>
        <w:t>Staff allocation gives particular attention to the particular needs of the children.</w:t>
      </w:r>
    </w:p>
    <w:p w:rsidR="00BB5030" w:rsidRPr="00BB5030" w:rsidRDefault="00BB5030" w:rsidP="00BB5030">
      <w:pPr>
        <w:widowControl/>
        <w:numPr>
          <w:ilvl w:val="0"/>
          <w:numId w:val="33"/>
        </w:numPr>
        <w:overflowPunct/>
        <w:autoSpaceDE/>
        <w:autoSpaceDN/>
        <w:adjustRightInd/>
        <w:jc w:val="both"/>
        <w:textAlignment w:val="auto"/>
        <w:rPr>
          <w:rFonts w:asciiTheme="minorHAnsi" w:hAnsiTheme="minorHAnsi" w:cs="Arial"/>
          <w:szCs w:val="22"/>
        </w:rPr>
      </w:pPr>
      <w:r w:rsidRPr="00BB5030">
        <w:rPr>
          <w:rFonts w:asciiTheme="minorHAnsi" w:hAnsiTheme="minorHAnsi" w:cs="Arial"/>
          <w:szCs w:val="22"/>
        </w:rPr>
        <w:t>Effective transition takes time, and is a process rather than an event.</w:t>
      </w:r>
    </w:p>
    <w:p w:rsidR="00BB5030" w:rsidRPr="00BB5030" w:rsidRDefault="00BB5030" w:rsidP="00BB5030">
      <w:pPr>
        <w:widowControl/>
        <w:numPr>
          <w:ilvl w:val="0"/>
          <w:numId w:val="33"/>
        </w:numPr>
        <w:overflowPunct/>
        <w:autoSpaceDE/>
        <w:autoSpaceDN/>
        <w:adjustRightInd/>
        <w:jc w:val="both"/>
        <w:textAlignment w:val="auto"/>
        <w:rPr>
          <w:rFonts w:asciiTheme="minorHAnsi" w:hAnsiTheme="minorHAnsi" w:cs="Arial"/>
          <w:szCs w:val="22"/>
        </w:rPr>
      </w:pPr>
      <w:r w:rsidRPr="00BB5030">
        <w:rPr>
          <w:rFonts w:asciiTheme="minorHAnsi" w:hAnsiTheme="minorHAnsi" w:cs="Arial"/>
          <w:szCs w:val="22"/>
        </w:rPr>
        <w:t xml:space="preserve">Transitions are not overlooked or left to chance, but thought about and planned in advance. </w:t>
      </w:r>
    </w:p>
    <w:p w:rsidR="00BB5030" w:rsidRPr="00057569" w:rsidRDefault="00BB5030" w:rsidP="00BB5030">
      <w:pPr>
        <w:widowControl/>
        <w:numPr>
          <w:ilvl w:val="0"/>
          <w:numId w:val="33"/>
        </w:numPr>
        <w:overflowPunct/>
        <w:autoSpaceDE/>
        <w:autoSpaceDN/>
        <w:adjustRightInd/>
        <w:jc w:val="both"/>
        <w:textAlignment w:val="auto"/>
        <w:rPr>
          <w:rFonts w:asciiTheme="minorHAnsi" w:hAnsiTheme="minorHAnsi" w:cs="Arial"/>
          <w:szCs w:val="22"/>
        </w:rPr>
      </w:pPr>
      <w:r w:rsidRPr="00057569">
        <w:rPr>
          <w:rFonts w:asciiTheme="minorHAnsi" w:hAnsiTheme="minorHAnsi" w:cs="Arial"/>
          <w:szCs w:val="22"/>
        </w:rPr>
        <w:t>Feedback from children and parents is encouraged and valued.</w:t>
      </w:r>
    </w:p>
    <w:p w:rsidR="00BB5030" w:rsidRPr="00057569" w:rsidRDefault="00BB5030" w:rsidP="00F5363F">
      <w:pPr>
        <w:pStyle w:val="NoSpacing"/>
        <w:rPr>
          <w:rFonts w:asciiTheme="minorHAnsi" w:hAnsiTheme="minorHAnsi"/>
          <w:b/>
        </w:rPr>
      </w:pPr>
    </w:p>
    <w:p w:rsidR="008F1214" w:rsidRPr="00057569" w:rsidRDefault="002B4C41" w:rsidP="00CC0B02">
      <w:pPr>
        <w:rPr>
          <w:rFonts w:asciiTheme="minorHAnsi" w:hAnsiTheme="minorHAnsi"/>
          <w:b/>
          <w:szCs w:val="28"/>
        </w:rPr>
      </w:pPr>
      <w:r w:rsidRPr="00057569">
        <w:rPr>
          <w:rFonts w:asciiTheme="minorHAnsi" w:hAnsiTheme="minorHAnsi"/>
          <w:b/>
          <w:szCs w:val="28"/>
        </w:rPr>
        <w:t>Transition to the Nursery</w:t>
      </w:r>
    </w:p>
    <w:p w:rsidR="002B4C41" w:rsidRPr="00057569" w:rsidRDefault="002B4C41" w:rsidP="002B4C41">
      <w:pPr>
        <w:pStyle w:val="ListParagraph"/>
        <w:numPr>
          <w:ilvl w:val="0"/>
          <w:numId w:val="34"/>
        </w:numPr>
        <w:rPr>
          <w:rFonts w:asciiTheme="minorHAnsi" w:hAnsiTheme="minorHAnsi"/>
          <w:szCs w:val="28"/>
        </w:rPr>
      </w:pPr>
      <w:r w:rsidRPr="00057569">
        <w:rPr>
          <w:rFonts w:asciiTheme="minorHAnsi" w:hAnsiTheme="minorHAnsi"/>
          <w:szCs w:val="28"/>
        </w:rPr>
        <w:t>Parents are invited to look around the Foundation Stage which includes the Nursery</w:t>
      </w:r>
    </w:p>
    <w:p w:rsidR="002B4C41" w:rsidRPr="00753DA8" w:rsidRDefault="002B4C41" w:rsidP="002B4C41">
      <w:pPr>
        <w:pStyle w:val="ListParagraph"/>
        <w:numPr>
          <w:ilvl w:val="0"/>
          <w:numId w:val="34"/>
        </w:numPr>
        <w:rPr>
          <w:rFonts w:asciiTheme="minorHAnsi" w:hAnsiTheme="minorHAnsi"/>
          <w:b/>
          <w:szCs w:val="28"/>
        </w:rPr>
      </w:pPr>
      <w:r w:rsidRPr="00057569">
        <w:rPr>
          <w:rFonts w:asciiTheme="minorHAnsi" w:hAnsiTheme="minorHAnsi"/>
          <w:szCs w:val="28"/>
        </w:rPr>
        <w:t>Parents receive an information pack</w:t>
      </w:r>
    </w:p>
    <w:p w:rsidR="00753DA8" w:rsidRPr="00057569" w:rsidRDefault="00E43D0F" w:rsidP="002B4C41">
      <w:pPr>
        <w:pStyle w:val="ListParagraph"/>
        <w:numPr>
          <w:ilvl w:val="0"/>
          <w:numId w:val="34"/>
        </w:numPr>
        <w:rPr>
          <w:rFonts w:asciiTheme="minorHAnsi" w:hAnsiTheme="minorHAnsi"/>
          <w:b/>
          <w:szCs w:val="28"/>
        </w:rPr>
      </w:pPr>
      <w:r>
        <w:rPr>
          <w:rFonts w:asciiTheme="minorHAnsi" w:hAnsiTheme="minorHAnsi"/>
          <w:szCs w:val="28"/>
        </w:rPr>
        <w:t>Children have 2 visits to Nursery in the term prior to starting</w:t>
      </w:r>
    </w:p>
    <w:p w:rsidR="002B4C41" w:rsidRDefault="002B4C41" w:rsidP="002B4C41">
      <w:pPr>
        <w:pStyle w:val="ListParagraph"/>
        <w:numPr>
          <w:ilvl w:val="0"/>
          <w:numId w:val="34"/>
        </w:numPr>
        <w:rPr>
          <w:rFonts w:asciiTheme="minorHAnsi" w:hAnsiTheme="minorHAnsi"/>
          <w:szCs w:val="28"/>
        </w:rPr>
      </w:pPr>
      <w:r w:rsidRPr="00057569">
        <w:rPr>
          <w:rFonts w:asciiTheme="minorHAnsi" w:hAnsiTheme="minorHAnsi"/>
          <w:szCs w:val="28"/>
        </w:rPr>
        <w:t>There is a staggered induction of children over the first week</w:t>
      </w:r>
    </w:p>
    <w:p w:rsidR="00787AB3" w:rsidRDefault="00787AB3" w:rsidP="002B4C41">
      <w:pPr>
        <w:pStyle w:val="ListParagraph"/>
        <w:numPr>
          <w:ilvl w:val="0"/>
          <w:numId w:val="34"/>
        </w:numPr>
        <w:rPr>
          <w:rFonts w:asciiTheme="minorHAnsi" w:hAnsiTheme="minorHAnsi"/>
          <w:szCs w:val="28"/>
        </w:rPr>
      </w:pPr>
      <w:r>
        <w:rPr>
          <w:rFonts w:asciiTheme="minorHAnsi" w:hAnsiTheme="minorHAnsi"/>
          <w:szCs w:val="28"/>
        </w:rPr>
        <w:t>Nursery staff are always available before and after school to chat to parents – they are proactive in talking to parents about issues that may arrive with individual children</w:t>
      </w:r>
    </w:p>
    <w:p w:rsidR="00E43D0F" w:rsidRDefault="00E43D0F" w:rsidP="002B4C41">
      <w:pPr>
        <w:pStyle w:val="ListParagraph"/>
        <w:numPr>
          <w:ilvl w:val="0"/>
          <w:numId w:val="34"/>
        </w:numPr>
        <w:rPr>
          <w:rFonts w:asciiTheme="minorHAnsi" w:hAnsiTheme="minorHAnsi"/>
          <w:szCs w:val="28"/>
        </w:rPr>
      </w:pPr>
      <w:r>
        <w:rPr>
          <w:rFonts w:asciiTheme="minorHAnsi" w:hAnsiTheme="minorHAnsi"/>
          <w:szCs w:val="28"/>
        </w:rPr>
        <w:t>If children have been to a previous preschool, records are requested</w:t>
      </w:r>
    </w:p>
    <w:p w:rsidR="00E43D0F" w:rsidRDefault="00E43D0F" w:rsidP="002B4C41">
      <w:pPr>
        <w:pStyle w:val="ListParagraph"/>
        <w:numPr>
          <w:ilvl w:val="0"/>
          <w:numId w:val="34"/>
        </w:numPr>
        <w:rPr>
          <w:rFonts w:asciiTheme="minorHAnsi" w:hAnsiTheme="minorHAnsi"/>
          <w:szCs w:val="28"/>
        </w:rPr>
      </w:pPr>
      <w:r>
        <w:rPr>
          <w:rFonts w:asciiTheme="minorHAnsi" w:hAnsiTheme="minorHAnsi"/>
          <w:szCs w:val="28"/>
        </w:rPr>
        <w:t>If children attend an additional setting, parents sign a form allowing information to be shared between settings</w:t>
      </w:r>
    </w:p>
    <w:p w:rsidR="00E43D0F" w:rsidRPr="00057569" w:rsidRDefault="00E43D0F" w:rsidP="002B4C41">
      <w:pPr>
        <w:pStyle w:val="ListParagraph"/>
        <w:numPr>
          <w:ilvl w:val="0"/>
          <w:numId w:val="34"/>
        </w:numPr>
        <w:rPr>
          <w:rFonts w:asciiTheme="minorHAnsi" w:hAnsiTheme="minorHAnsi"/>
          <w:szCs w:val="28"/>
        </w:rPr>
      </w:pPr>
      <w:r>
        <w:rPr>
          <w:rFonts w:asciiTheme="minorHAnsi" w:hAnsiTheme="minorHAnsi"/>
          <w:szCs w:val="28"/>
        </w:rPr>
        <w:t>In term 1 (September) there is a coffee morning to find out how well children have settled and to see how parents can support their child at home</w:t>
      </w:r>
    </w:p>
    <w:p w:rsidR="00057569" w:rsidRPr="00057569" w:rsidRDefault="00057569" w:rsidP="00057569">
      <w:pPr>
        <w:rPr>
          <w:rFonts w:asciiTheme="minorHAnsi" w:hAnsiTheme="minorHAnsi"/>
          <w:szCs w:val="28"/>
        </w:rPr>
      </w:pPr>
    </w:p>
    <w:p w:rsidR="00057569" w:rsidRPr="00057569" w:rsidRDefault="00057569" w:rsidP="00057569">
      <w:pPr>
        <w:rPr>
          <w:rFonts w:asciiTheme="minorHAnsi" w:hAnsiTheme="minorHAnsi"/>
          <w:b/>
          <w:szCs w:val="28"/>
        </w:rPr>
      </w:pPr>
      <w:r w:rsidRPr="00057569">
        <w:rPr>
          <w:rFonts w:asciiTheme="minorHAnsi" w:hAnsiTheme="minorHAnsi"/>
          <w:b/>
          <w:szCs w:val="28"/>
        </w:rPr>
        <w:t>Transition from Nursery to Reception</w:t>
      </w:r>
    </w:p>
    <w:p w:rsidR="00057569" w:rsidRPr="00057569" w:rsidRDefault="00057569" w:rsidP="00057569">
      <w:pPr>
        <w:pStyle w:val="ListParagraph"/>
        <w:numPr>
          <w:ilvl w:val="0"/>
          <w:numId w:val="35"/>
        </w:numPr>
        <w:rPr>
          <w:rFonts w:asciiTheme="minorHAnsi" w:hAnsiTheme="minorHAnsi"/>
          <w:b/>
          <w:szCs w:val="28"/>
        </w:rPr>
      </w:pPr>
      <w:r w:rsidRPr="00057569">
        <w:rPr>
          <w:rFonts w:asciiTheme="minorHAnsi" w:hAnsiTheme="minorHAnsi"/>
          <w:szCs w:val="28"/>
        </w:rPr>
        <w:t>Parents are encouraged to look around the school on an individual basis so that they can ask more person</w:t>
      </w:r>
      <w:r>
        <w:rPr>
          <w:rFonts w:asciiTheme="minorHAnsi" w:hAnsiTheme="minorHAnsi"/>
          <w:szCs w:val="28"/>
        </w:rPr>
        <w:t>alised and individual questions</w:t>
      </w:r>
    </w:p>
    <w:p w:rsidR="00057569" w:rsidRPr="00057569" w:rsidRDefault="00057569" w:rsidP="00057569">
      <w:pPr>
        <w:pStyle w:val="ListParagraph"/>
        <w:numPr>
          <w:ilvl w:val="0"/>
          <w:numId w:val="35"/>
        </w:numPr>
        <w:rPr>
          <w:rFonts w:asciiTheme="minorHAnsi" w:hAnsiTheme="minorHAnsi"/>
          <w:b/>
          <w:szCs w:val="28"/>
        </w:rPr>
      </w:pPr>
      <w:r>
        <w:rPr>
          <w:rFonts w:asciiTheme="minorHAnsi" w:hAnsiTheme="minorHAnsi"/>
          <w:szCs w:val="28"/>
        </w:rPr>
        <w:lastRenderedPageBreak/>
        <w:t>Children receive a visit (observation / information sharing) to their previous setting where possible</w:t>
      </w:r>
    </w:p>
    <w:p w:rsidR="00057569" w:rsidRPr="008D756C" w:rsidRDefault="00057569" w:rsidP="00057569">
      <w:pPr>
        <w:pStyle w:val="ListParagraph"/>
        <w:numPr>
          <w:ilvl w:val="0"/>
          <w:numId w:val="35"/>
        </w:numPr>
        <w:rPr>
          <w:rFonts w:asciiTheme="minorHAnsi" w:hAnsiTheme="minorHAnsi"/>
          <w:b/>
          <w:szCs w:val="28"/>
        </w:rPr>
      </w:pPr>
      <w:r>
        <w:rPr>
          <w:rFonts w:asciiTheme="minorHAnsi" w:hAnsiTheme="minorHAnsi"/>
          <w:szCs w:val="28"/>
        </w:rPr>
        <w:t>A Parent meeting is held in early June to introduce parents to key staff, share important information and to reassure anxious parents</w:t>
      </w:r>
    </w:p>
    <w:p w:rsidR="008D756C" w:rsidRPr="00057569" w:rsidRDefault="008D756C" w:rsidP="00057569">
      <w:pPr>
        <w:pStyle w:val="ListParagraph"/>
        <w:numPr>
          <w:ilvl w:val="0"/>
          <w:numId w:val="35"/>
        </w:numPr>
        <w:rPr>
          <w:rFonts w:asciiTheme="minorHAnsi" w:hAnsiTheme="minorHAnsi"/>
          <w:b/>
          <w:szCs w:val="28"/>
        </w:rPr>
      </w:pPr>
      <w:r>
        <w:rPr>
          <w:rFonts w:asciiTheme="minorHAnsi" w:hAnsiTheme="minorHAnsi"/>
          <w:szCs w:val="28"/>
        </w:rPr>
        <w:t>Learning journeys are transferred to the new Reception Class teacher and the Nursery teacher will liaise with the new teacher</w:t>
      </w:r>
    </w:p>
    <w:p w:rsidR="00057569" w:rsidRPr="0087285D" w:rsidRDefault="00057569" w:rsidP="00057569">
      <w:pPr>
        <w:pStyle w:val="ListParagraph"/>
        <w:numPr>
          <w:ilvl w:val="0"/>
          <w:numId w:val="35"/>
        </w:numPr>
        <w:rPr>
          <w:rFonts w:asciiTheme="minorHAnsi" w:hAnsiTheme="minorHAnsi"/>
          <w:b/>
          <w:szCs w:val="28"/>
        </w:rPr>
      </w:pPr>
      <w:r>
        <w:rPr>
          <w:rFonts w:asciiTheme="minorHAnsi" w:hAnsiTheme="minorHAnsi"/>
          <w:szCs w:val="28"/>
        </w:rPr>
        <w:t>Parents receive an information pack</w:t>
      </w:r>
    </w:p>
    <w:p w:rsidR="0087285D" w:rsidRPr="0087285D" w:rsidRDefault="0087285D" w:rsidP="00057569">
      <w:pPr>
        <w:pStyle w:val="ListParagraph"/>
        <w:numPr>
          <w:ilvl w:val="0"/>
          <w:numId w:val="35"/>
        </w:numPr>
        <w:rPr>
          <w:rFonts w:asciiTheme="minorHAnsi" w:hAnsiTheme="minorHAnsi"/>
          <w:b/>
          <w:szCs w:val="28"/>
        </w:rPr>
      </w:pPr>
      <w:r>
        <w:rPr>
          <w:rFonts w:asciiTheme="minorHAnsi" w:hAnsiTheme="minorHAnsi"/>
          <w:szCs w:val="28"/>
        </w:rPr>
        <w:t>In June children attend two sessions in the Reception class working and playing alongside the current Reception Class children</w:t>
      </w:r>
    </w:p>
    <w:p w:rsidR="0087285D" w:rsidRPr="0087285D" w:rsidRDefault="0087285D" w:rsidP="00057569">
      <w:pPr>
        <w:pStyle w:val="ListParagraph"/>
        <w:numPr>
          <w:ilvl w:val="0"/>
          <w:numId w:val="35"/>
        </w:numPr>
        <w:rPr>
          <w:rFonts w:asciiTheme="minorHAnsi" w:hAnsiTheme="minorHAnsi"/>
          <w:b/>
          <w:szCs w:val="28"/>
        </w:rPr>
      </w:pPr>
      <w:r>
        <w:rPr>
          <w:rFonts w:asciiTheme="minorHAnsi" w:hAnsiTheme="minorHAnsi"/>
          <w:szCs w:val="28"/>
        </w:rPr>
        <w:t>In July all the children who will be starting in Reception class are invited to attend an hour long session with their new class and staff</w:t>
      </w:r>
    </w:p>
    <w:p w:rsidR="0087285D" w:rsidRPr="008737BC" w:rsidRDefault="0087285D" w:rsidP="00057569">
      <w:pPr>
        <w:pStyle w:val="ListParagraph"/>
        <w:numPr>
          <w:ilvl w:val="0"/>
          <w:numId w:val="35"/>
        </w:numPr>
        <w:rPr>
          <w:rFonts w:asciiTheme="minorHAnsi" w:hAnsiTheme="minorHAnsi"/>
          <w:b/>
          <w:szCs w:val="28"/>
        </w:rPr>
      </w:pPr>
      <w:r>
        <w:rPr>
          <w:rFonts w:asciiTheme="minorHAnsi" w:hAnsiTheme="minorHAnsi"/>
          <w:szCs w:val="28"/>
        </w:rPr>
        <w:t>Within the first couple of weeks of children starting in Reception, parents are invited to a coffee morning to find out about how well the children have settled and to ask any questions</w:t>
      </w:r>
    </w:p>
    <w:p w:rsidR="008737BC" w:rsidRPr="00FF2E87" w:rsidRDefault="008737BC" w:rsidP="00057569">
      <w:pPr>
        <w:pStyle w:val="ListParagraph"/>
        <w:numPr>
          <w:ilvl w:val="0"/>
          <w:numId w:val="35"/>
        </w:numPr>
        <w:rPr>
          <w:rFonts w:asciiTheme="minorHAnsi" w:hAnsiTheme="minorHAnsi"/>
          <w:b/>
          <w:szCs w:val="28"/>
        </w:rPr>
      </w:pPr>
      <w:r>
        <w:rPr>
          <w:rFonts w:asciiTheme="minorHAnsi" w:hAnsiTheme="minorHAnsi"/>
          <w:szCs w:val="28"/>
        </w:rPr>
        <w:t>At lunch time the Reception children will eat their lunch in the small hall until they become more familiar and comfortable about eating in the large hall with the rest of the school</w:t>
      </w:r>
    </w:p>
    <w:p w:rsidR="00FF2E87" w:rsidRPr="000A606B" w:rsidRDefault="00FF2E87" w:rsidP="00057569">
      <w:pPr>
        <w:pStyle w:val="ListParagraph"/>
        <w:numPr>
          <w:ilvl w:val="0"/>
          <w:numId w:val="35"/>
        </w:numPr>
        <w:rPr>
          <w:rFonts w:asciiTheme="minorHAnsi" w:hAnsiTheme="minorHAnsi"/>
          <w:b/>
          <w:szCs w:val="28"/>
        </w:rPr>
      </w:pPr>
      <w:r>
        <w:rPr>
          <w:rFonts w:asciiTheme="minorHAnsi" w:hAnsiTheme="minorHAnsi"/>
          <w:szCs w:val="28"/>
        </w:rPr>
        <w:t>During every lunch time two Year 5 children go to the Reception playground and play with the Reception children. This helps the children know familiar faces when they eventually move up to the ‘big playground’</w:t>
      </w:r>
      <w:r w:rsidR="000A606B">
        <w:rPr>
          <w:rFonts w:asciiTheme="minorHAnsi" w:hAnsiTheme="minorHAnsi"/>
          <w:szCs w:val="28"/>
        </w:rPr>
        <w:t xml:space="preserve"> when they move on to Year 1</w:t>
      </w:r>
    </w:p>
    <w:p w:rsidR="000A606B" w:rsidRDefault="000A606B" w:rsidP="000A606B">
      <w:pPr>
        <w:pStyle w:val="ListParagraph"/>
        <w:numPr>
          <w:ilvl w:val="0"/>
          <w:numId w:val="35"/>
        </w:numPr>
        <w:rPr>
          <w:rFonts w:asciiTheme="minorHAnsi" w:hAnsiTheme="minorHAnsi"/>
          <w:szCs w:val="28"/>
        </w:rPr>
      </w:pPr>
      <w:r>
        <w:rPr>
          <w:rFonts w:asciiTheme="minorHAnsi" w:hAnsiTheme="minorHAnsi"/>
          <w:szCs w:val="28"/>
        </w:rPr>
        <w:t>Reception Class staff are always available before and after school to chat to parents – they are proactive in talking to parents about issues that may arrive with individual children</w:t>
      </w:r>
    </w:p>
    <w:p w:rsidR="008D756C" w:rsidRDefault="008D756C" w:rsidP="000A606B">
      <w:pPr>
        <w:pStyle w:val="ListParagraph"/>
        <w:numPr>
          <w:ilvl w:val="0"/>
          <w:numId w:val="35"/>
        </w:numPr>
        <w:rPr>
          <w:rFonts w:asciiTheme="minorHAnsi" w:hAnsiTheme="minorHAnsi"/>
          <w:szCs w:val="28"/>
        </w:rPr>
      </w:pPr>
      <w:r>
        <w:rPr>
          <w:rFonts w:asciiTheme="minorHAnsi" w:hAnsiTheme="minorHAnsi"/>
          <w:szCs w:val="28"/>
        </w:rPr>
        <w:t>In term 6 there are opportunities for the Reception children and Nursery children to play together by unifying the classrooms and garden</w:t>
      </w:r>
    </w:p>
    <w:p w:rsidR="008D756C" w:rsidRDefault="008D756C" w:rsidP="000A606B">
      <w:pPr>
        <w:pStyle w:val="ListParagraph"/>
        <w:numPr>
          <w:ilvl w:val="0"/>
          <w:numId w:val="35"/>
        </w:numPr>
        <w:rPr>
          <w:rFonts w:asciiTheme="minorHAnsi" w:hAnsiTheme="minorHAnsi"/>
          <w:szCs w:val="28"/>
        </w:rPr>
      </w:pPr>
      <w:r>
        <w:rPr>
          <w:rFonts w:asciiTheme="minorHAnsi" w:hAnsiTheme="minorHAnsi"/>
          <w:szCs w:val="28"/>
        </w:rPr>
        <w:t>There is an annual</w:t>
      </w:r>
      <w:r w:rsidR="0068331C">
        <w:rPr>
          <w:rFonts w:asciiTheme="minorHAnsi" w:hAnsiTheme="minorHAnsi"/>
          <w:szCs w:val="28"/>
        </w:rPr>
        <w:t xml:space="preserve"> transition meeting with feeder schools and there are links with feeder schools / settings for special days / events e.g. Autumn fun on the field, Chinese New Year and Summer fun on the field</w:t>
      </w:r>
    </w:p>
    <w:p w:rsidR="0068331C" w:rsidRPr="00057569" w:rsidRDefault="0068331C" w:rsidP="000A606B">
      <w:pPr>
        <w:pStyle w:val="ListParagraph"/>
        <w:numPr>
          <w:ilvl w:val="0"/>
          <w:numId w:val="35"/>
        </w:numPr>
        <w:rPr>
          <w:rFonts w:asciiTheme="minorHAnsi" w:hAnsiTheme="minorHAnsi"/>
          <w:szCs w:val="28"/>
        </w:rPr>
      </w:pPr>
      <w:r>
        <w:rPr>
          <w:rFonts w:asciiTheme="minorHAnsi" w:hAnsiTheme="minorHAnsi"/>
          <w:szCs w:val="28"/>
        </w:rPr>
        <w:t>There is a display of staff photos and uniforms of feeder schools</w:t>
      </w:r>
      <w:bookmarkStart w:id="0" w:name="_GoBack"/>
      <w:bookmarkEnd w:id="0"/>
    </w:p>
    <w:p w:rsidR="008737BC" w:rsidRPr="008737BC" w:rsidRDefault="008737BC" w:rsidP="008737BC">
      <w:pPr>
        <w:rPr>
          <w:rFonts w:asciiTheme="minorHAnsi" w:hAnsiTheme="minorHAnsi"/>
          <w:b/>
          <w:szCs w:val="28"/>
        </w:rPr>
      </w:pPr>
    </w:p>
    <w:p w:rsidR="0087285D" w:rsidRDefault="0087285D" w:rsidP="0087285D">
      <w:pPr>
        <w:rPr>
          <w:rFonts w:asciiTheme="minorHAnsi" w:hAnsiTheme="minorHAnsi"/>
          <w:b/>
          <w:szCs w:val="28"/>
        </w:rPr>
      </w:pPr>
      <w:r>
        <w:rPr>
          <w:rFonts w:asciiTheme="minorHAnsi" w:hAnsiTheme="minorHAnsi"/>
          <w:b/>
          <w:szCs w:val="28"/>
        </w:rPr>
        <w:t>Transition from the Foundation Stage to Year 1</w:t>
      </w:r>
    </w:p>
    <w:p w:rsidR="0087285D" w:rsidRDefault="0087285D" w:rsidP="0087285D">
      <w:pPr>
        <w:pStyle w:val="ListParagraph"/>
        <w:numPr>
          <w:ilvl w:val="0"/>
          <w:numId w:val="36"/>
        </w:numPr>
        <w:rPr>
          <w:rFonts w:asciiTheme="minorHAnsi" w:hAnsiTheme="minorHAnsi"/>
          <w:szCs w:val="28"/>
        </w:rPr>
      </w:pPr>
      <w:r>
        <w:rPr>
          <w:rFonts w:asciiTheme="minorHAnsi" w:hAnsiTheme="minorHAnsi"/>
          <w:szCs w:val="28"/>
        </w:rPr>
        <w:t>Parents and children new to the school visit the school, meet staff and receive an information pack</w:t>
      </w:r>
    </w:p>
    <w:p w:rsidR="0087285D" w:rsidRDefault="008737BC" w:rsidP="0087285D">
      <w:pPr>
        <w:pStyle w:val="ListParagraph"/>
        <w:numPr>
          <w:ilvl w:val="0"/>
          <w:numId w:val="36"/>
        </w:numPr>
        <w:rPr>
          <w:rFonts w:asciiTheme="minorHAnsi" w:hAnsiTheme="minorHAnsi"/>
          <w:szCs w:val="28"/>
        </w:rPr>
      </w:pPr>
      <w:r>
        <w:rPr>
          <w:rFonts w:asciiTheme="minorHAnsi" w:hAnsiTheme="minorHAnsi"/>
          <w:szCs w:val="28"/>
        </w:rPr>
        <w:t>In the Summer term, additional opportunities are created for shared play times and activities</w:t>
      </w:r>
    </w:p>
    <w:p w:rsidR="008737BC" w:rsidRDefault="008737BC" w:rsidP="0087285D">
      <w:pPr>
        <w:pStyle w:val="ListParagraph"/>
        <w:numPr>
          <w:ilvl w:val="0"/>
          <w:numId w:val="36"/>
        </w:numPr>
        <w:rPr>
          <w:rFonts w:asciiTheme="minorHAnsi" w:hAnsiTheme="minorHAnsi"/>
          <w:szCs w:val="28"/>
        </w:rPr>
      </w:pPr>
      <w:r>
        <w:rPr>
          <w:rFonts w:asciiTheme="minorHAnsi" w:hAnsiTheme="minorHAnsi"/>
          <w:szCs w:val="28"/>
        </w:rPr>
        <w:t>In the Summer term the Reception Class and Year 1 work on a joint transition project together</w:t>
      </w:r>
    </w:p>
    <w:p w:rsidR="008737BC" w:rsidRDefault="008737BC" w:rsidP="0087285D">
      <w:pPr>
        <w:pStyle w:val="ListParagraph"/>
        <w:numPr>
          <w:ilvl w:val="0"/>
          <w:numId w:val="36"/>
        </w:numPr>
        <w:rPr>
          <w:rFonts w:asciiTheme="minorHAnsi" w:hAnsiTheme="minorHAnsi"/>
          <w:szCs w:val="28"/>
        </w:rPr>
      </w:pPr>
      <w:r>
        <w:rPr>
          <w:rFonts w:asciiTheme="minorHAnsi" w:hAnsiTheme="minorHAnsi"/>
          <w:szCs w:val="28"/>
        </w:rPr>
        <w:t>In July the Reception children will spend an hour with their new class teacher in their new classroom</w:t>
      </w:r>
    </w:p>
    <w:p w:rsidR="008737BC" w:rsidRDefault="008737BC" w:rsidP="0087285D">
      <w:pPr>
        <w:pStyle w:val="ListParagraph"/>
        <w:numPr>
          <w:ilvl w:val="0"/>
          <w:numId w:val="36"/>
        </w:numPr>
        <w:rPr>
          <w:rFonts w:asciiTheme="minorHAnsi" w:hAnsiTheme="minorHAnsi"/>
          <w:szCs w:val="28"/>
        </w:rPr>
      </w:pPr>
      <w:r>
        <w:rPr>
          <w:rFonts w:asciiTheme="minorHAnsi" w:hAnsiTheme="minorHAnsi"/>
          <w:szCs w:val="28"/>
        </w:rPr>
        <w:t>The Reception children will start to participate in  more whole school assemblies in order to become more familiar with sitting in the ‘big hall’</w:t>
      </w:r>
    </w:p>
    <w:p w:rsidR="000A606B" w:rsidRDefault="000A606B" w:rsidP="0087285D">
      <w:pPr>
        <w:pStyle w:val="ListParagraph"/>
        <w:numPr>
          <w:ilvl w:val="0"/>
          <w:numId w:val="36"/>
        </w:numPr>
        <w:rPr>
          <w:rFonts w:asciiTheme="minorHAnsi" w:hAnsiTheme="minorHAnsi"/>
          <w:szCs w:val="28"/>
        </w:rPr>
      </w:pPr>
      <w:r>
        <w:rPr>
          <w:rFonts w:asciiTheme="minorHAnsi" w:hAnsiTheme="minorHAnsi"/>
          <w:szCs w:val="28"/>
        </w:rPr>
        <w:t>The Year 1 curriculum builds on and extends the experiences children have had during the Foundation Stage where a kinaesthetic approach to teaching and learning is maintained and built upon to offer creative, hands on methods of teaching and learning</w:t>
      </w:r>
    </w:p>
    <w:p w:rsidR="000A606B" w:rsidRDefault="000A606B" w:rsidP="0087285D">
      <w:pPr>
        <w:pStyle w:val="ListParagraph"/>
        <w:numPr>
          <w:ilvl w:val="0"/>
          <w:numId w:val="36"/>
        </w:numPr>
        <w:rPr>
          <w:rFonts w:asciiTheme="minorHAnsi" w:hAnsiTheme="minorHAnsi"/>
          <w:szCs w:val="28"/>
        </w:rPr>
      </w:pPr>
      <w:r>
        <w:rPr>
          <w:rFonts w:asciiTheme="minorHAnsi" w:hAnsiTheme="minorHAnsi"/>
          <w:szCs w:val="28"/>
        </w:rPr>
        <w:t>The Year 1 classroom aims to reflect a similarity to the Reception classroom as it exhibits areas of learning available to the children</w:t>
      </w:r>
    </w:p>
    <w:p w:rsidR="000A606B" w:rsidRDefault="000A606B" w:rsidP="0087285D">
      <w:pPr>
        <w:pStyle w:val="ListParagraph"/>
        <w:numPr>
          <w:ilvl w:val="0"/>
          <w:numId w:val="36"/>
        </w:numPr>
        <w:rPr>
          <w:rFonts w:asciiTheme="minorHAnsi" w:hAnsiTheme="minorHAnsi"/>
          <w:szCs w:val="28"/>
        </w:rPr>
      </w:pPr>
      <w:r>
        <w:rPr>
          <w:rFonts w:asciiTheme="minorHAnsi" w:hAnsiTheme="minorHAnsi"/>
          <w:szCs w:val="28"/>
        </w:rPr>
        <w:t>In Year 1 we continue to develop the independent learning skills established in the Foundation Stage</w:t>
      </w:r>
    </w:p>
    <w:p w:rsidR="00FF2E87" w:rsidRDefault="00FF2E87" w:rsidP="00FF2E87">
      <w:pPr>
        <w:rPr>
          <w:rFonts w:asciiTheme="minorHAnsi" w:hAnsiTheme="minorHAnsi"/>
          <w:szCs w:val="28"/>
        </w:rPr>
      </w:pPr>
    </w:p>
    <w:p w:rsidR="00FF2E87" w:rsidRDefault="00FF2E87" w:rsidP="00FF2E87">
      <w:pPr>
        <w:rPr>
          <w:rFonts w:asciiTheme="minorHAnsi" w:hAnsiTheme="minorHAnsi"/>
          <w:b/>
          <w:szCs w:val="28"/>
        </w:rPr>
      </w:pPr>
      <w:r>
        <w:rPr>
          <w:rFonts w:asciiTheme="minorHAnsi" w:hAnsiTheme="minorHAnsi"/>
          <w:b/>
          <w:szCs w:val="28"/>
        </w:rPr>
        <w:t>Transition in subsequent years (2 – 6) throughout the school</w:t>
      </w:r>
    </w:p>
    <w:p w:rsidR="00AE2FC5" w:rsidRDefault="00AE2FC5" w:rsidP="00FF2E87">
      <w:pPr>
        <w:pStyle w:val="ListParagraph"/>
        <w:numPr>
          <w:ilvl w:val="0"/>
          <w:numId w:val="37"/>
        </w:numPr>
        <w:rPr>
          <w:rFonts w:asciiTheme="minorHAnsi" w:hAnsiTheme="minorHAnsi"/>
          <w:szCs w:val="28"/>
        </w:rPr>
      </w:pPr>
      <w:r w:rsidRPr="00AE2FC5">
        <w:rPr>
          <w:rFonts w:asciiTheme="minorHAnsi" w:hAnsiTheme="minorHAnsi"/>
          <w:szCs w:val="28"/>
        </w:rPr>
        <w:t>In July there is a ‘class swap’</w:t>
      </w:r>
      <w:r>
        <w:rPr>
          <w:rFonts w:asciiTheme="minorHAnsi" w:hAnsiTheme="minorHAnsi"/>
          <w:szCs w:val="28"/>
        </w:rPr>
        <w:t xml:space="preserve"> where children spend an hour in their new classroom with their new teacher</w:t>
      </w:r>
    </w:p>
    <w:p w:rsidR="003A6F55" w:rsidRDefault="003A6F55" w:rsidP="00FF2E87">
      <w:pPr>
        <w:pStyle w:val="ListParagraph"/>
        <w:numPr>
          <w:ilvl w:val="0"/>
          <w:numId w:val="37"/>
        </w:numPr>
        <w:rPr>
          <w:rFonts w:asciiTheme="minorHAnsi" w:hAnsiTheme="minorHAnsi"/>
          <w:szCs w:val="28"/>
        </w:rPr>
      </w:pPr>
      <w:r>
        <w:rPr>
          <w:rFonts w:asciiTheme="minorHAnsi" w:hAnsiTheme="minorHAnsi"/>
          <w:szCs w:val="28"/>
        </w:rPr>
        <w:t>Teachers meet in the Summer term to discuss individual in new classes</w:t>
      </w:r>
    </w:p>
    <w:p w:rsidR="00AE2FC5" w:rsidRDefault="00AE2FC5" w:rsidP="00FF2E87">
      <w:pPr>
        <w:pStyle w:val="ListParagraph"/>
        <w:numPr>
          <w:ilvl w:val="0"/>
          <w:numId w:val="37"/>
        </w:numPr>
        <w:rPr>
          <w:rFonts w:asciiTheme="minorHAnsi" w:hAnsiTheme="minorHAnsi"/>
          <w:szCs w:val="28"/>
        </w:rPr>
      </w:pPr>
      <w:r>
        <w:rPr>
          <w:rFonts w:asciiTheme="minorHAnsi" w:hAnsiTheme="minorHAnsi"/>
          <w:szCs w:val="28"/>
        </w:rPr>
        <w:t>Class promises are completed in the first week</w:t>
      </w:r>
    </w:p>
    <w:p w:rsidR="00AE2FC5" w:rsidRDefault="00AE2FC5" w:rsidP="00FF2E87">
      <w:pPr>
        <w:pStyle w:val="ListParagraph"/>
        <w:numPr>
          <w:ilvl w:val="0"/>
          <w:numId w:val="37"/>
        </w:numPr>
        <w:rPr>
          <w:rFonts w:asciiTheme="minorHAnsi" w:hAnsiTheme="minorHAnsi"/>
          <w:szCs w:val="28"/>
        </w:rPr>
      </w:pPr>
      <w:r>
        <w:rPr>
          <w:rFonts w:asciiTheme="minorHAnsi" w:hAnsiTheme="minorHAnsi"/>
          <w:szCs w:val="28"/>
        </w:rPr>
        <w:t>All books are passed up to the next teacher. Children continue to work in these books in September</w:t>
      </w:r>
    </w:p>
    <w:p w:rsidR="00AE2FC5" w:rsidRDefault="00AE2FC5" w:rsidP="00AE2FC5">
      <w:pPr>
        <w:rPr>
          <w:rFonts w:asciiTheme="minorHAnsi" w:hAnsiTheme="minorHAnsi"/>
          <w:szCs w:val="28"/>
        </w:rPr>
      </w:pPr>
    </w:p>
    <w:p w:rsidR="00AE2FC5" w:rsidRDefault="00AE2FC5" w:rsidP="00AE2FC5">
      <w:pPr>
        <w:rPr>
          <w:rFonts w:asciiTheme="minorHAnsi" w:hAnsiTheme="minorHAnsi"/>
          <w:szCs w:val="28"/>
        </w:rPr>
      </w:pPr>
      <w:r>
        <w:rPr>
          <w:rFonts w:asciiTheme="minorHAnsi" w:hAnsiTheme="minorHAnsi"/>
          <w:b/>
          <w:szCs w:val="28"/>
        </w:rPr>
        <w:t>In year admissions from Nursery to Year 6</w:t>
      </w:r>
    </w:p>
    <w:p w:rsidR="00AE2FC5" w:rsidRPr="00FF2E87" w:rsidRDefault="00AE2FC5" w:rsidP="00AE2FC5">
      <w:pPr>
        <w:pStyle w:val="ListParagraph"/>
        <w:numPr>
          <w:ilvl w:val="0"/>
          <w:numId w:val="38"/>
        </w:numPr>
        <w:rPr>
          <w:rFonts w:asciiTheme="minorHAnsi" w:hAnsiTheme="minorHAnsi"/>
          <w:b/>
          <w:szCs w:val="28"/>
        </w:rPr>
      </w:pPr>
      <w:r>
        <w:rPr>
          <w:rFonts w:asciiTheme="minorHAnsi" w:hAnsiTheme="minorHAnsi"/>
          <w:szCs w:val="28"/>
        </w:rPr>
        <w:t>Parents and children new to the school visit the school to look round and to meet their new teacher</w:t>
      </w:r>
    </w:p>
    <w:p w:rsidR="00AE2FC5" w:rsidRPr="00AE2FC5" w:rsidRDefault="00AE2FC5" w:rsidP="00AE2FC5">
      <w:pPr>
        <w:pStyle w:val="ListParagraph"/>
        <w:numPr>
          <w:ilvl w:val="0"/>
          <w:numId w:val="38"/>
        </w:numPr>
        <w:rPr>
          <w:rFonts w:asciiTheme="minorHAnsi" w:hAnsiTheme="minorHAnsi"/>
          <w:b/>
          <w:szCs w:val="28"/>
        </w:rPr>
      </w:pPr>
      <w:r>
        <w:rPr>
          <w:rFonts w:asciiTheme="minorHAnsi" w:hAnsiTheme="minorHAnsi"/>
          <w:szCs w:val="28"/>
        </w:rPr>
        <w:lastRenderedPageBreak/>
        <w:t>Children new to the school are encouraged to spend an afternoon in their new class prior to starting</w:t>
      </w:r>
    </w:p>
    <w:p w:rsidR="00AE2FC5" w:rsidRPr="00AE2FC5" w:rsidRDefault="00AE2FC5" w:rsidP="00AE2FC5">
      <w:pPr>
        <w:pStyle w:val="ListParagraph"/>
        <w:numPr>
          <w:ilvl w:val="0"/>
          <w:numId w:val="38"/>
        </w:numPr>
        <w:rPr>
          <w:rFonts w:asciiTheme="minorHAnsi" w:hAnsiTheme="minorHAnsi"/>
          <w:b/>
          <w:szCs w:val="28"/>
        </w:rPr>
      </w:pPr>
      <w:r>
        <w:rPr>
          <w:rFonts w:asciiTheme="minorHAnsi" w:hAnsiTheme="minorHAnsi"/>
          <w:szCs w:val="28"/>
        </w:rPr>
        <w:t>Children new to the school will be allocated ‘buddies’ who will help them become familiar with the school and the daily routine</w:t>
      </w:r>
    </w:p>
    <w:p w:rsidR="00AE2FC5" w:rsidRDefault="00AE2FC5" w:rsidP="00AE2FC5">
      <w:pPr>
        <w:pStyle w:val="ListParagraph"/>
        <w:numPr>
          <w:ilvl w:val="0"/>
          <w:numId w:val="38"/>
        </w:numPr>
        <w:rPr>
          <w:rFonts w:asciiTheme="minorHAnsi" w:hAnsiTheme="minorHAnsi"/>
          <w:szCs w:val="28"/>
        </w:rPr>
      </w:pPr>
      <w:r>
        <w:rPr>
          <w:rFonts w:asciiTheme="minorHAnsi" w:hAnsiTheme="minorHAnsi"/>
          <w:szCs w:val="28"/>
        </w:rPr>
        <w:t xml:space="preserve">Previous setting contacted </w:t>
      </w:r>
    </w:p>
    <w:p w:rsidR="00AE2FC5" w:rsidRDefault="00AE2FC5" w:rsidP="00AE2FC5">
      <w:pPr>
        <w:pStyle w:val="ListParagraph"/>
        <w:numPr>
          <w:ilvl w:val="0"/>
          <w:numId w:val="38"/>
        </w:numPr>
        <w:rPr>
          <w:rFonts w:asciiTheme="minorHAnsi" w:hAnsiTheme="minorHAnsi"/>
          <w:szCs w:val="28"/>
        </w:rPr>
      </w:pPr>
      <w:r>
        <w:rPr>
          <w:rFonts w:asciiTheme="minorHAnsi" w:hAnsiTheme="minorHAnsi"/>
          <w:szCs w:val="28"/>
        </w:rPr>
        <w:t xml:space="preserve">Records from previous setting made available to class teacher and </w:t>
      </w:r>
      <w:proofErr w:type="spellStart"/>
      <w:r>
        <w:rPr>
          <w:rFonts w:asciiTheme="minorHAnsi" w:hAnsiTheme="minorHAnsi"/>
          <w:szCs w:val="28"/>
        </w:rPr>
        <w:t>SENCo</w:t>
      </w:r>
      <w:proofErr w:type="spellEnd"/>
    </w:p>
    <w:p w:rsidR="00AE2FC5" w:rsidRDefault="00AE2FC5" w:rsidP="00AE2FC5">
      <w:pPr>
        <w:pStyle w:val="ListParagraph"/>
        <w:numPr>
          <w:ilvl w:val="0"/>
          <w:numId w:val="38"/>
        </w:numPr>
        <w:rPr>
          <w:rFonts w:asciiTheme="minorHAnsi" w:hAnsiTheme="minorHAnsi"/>
          <w:szCs w:val="28"/>
        </w:rPr>
      </w:pPr>
      <w:r>
        <w:rPr>
          <w:rFonts w:asciiTheme="minorHAnsi" w:hAnsiTheme="minorHAnsi"/>
          <w:szCs w:val="28"/>
        </w:rPr>
        <w:t>A letter is sent to the previous school requesting any safeguarding or child protection information</w:t>
      </w:r>
    </w:p>
    <w:p w:rsidR="003A6F55" w:rsidRDefault="003A6F55" w:rsidP="00AE2FC5">
      <w:pPr>
        <w:pStyle w:val="ListParagraph"/>
        <w:numPr>
          <w:ilvl w:val="0"/>
          <w:numId w:val="38"/>
        </w:numPr>
        <w:rPr>
          <w:rFonts w:asciiTheme="minorHAnsi" w:hAnsiTheme="minorHAnsi"/>
          <w:szCs w:val="28"/>
        </w:rPr>
      </w:pPr>
      <w:r>
        <w:rPr>
          <w:rFonts w:asciiTheme="minorHAnsi" w:hAnsiTheme="minorHAnsi"/>
          <w:szCs w:val="28"/>
        </w:rPr>
        <w:t xml:space="preserve">New children are assessed quickly by the class teacher / </w:t>
      </w:r>
      <w:proofErr w:type="spellStart"/>
      <w:r>
        <w:rPr>
          <w:rFonts w:asciiTheme="minorHAnsi" w:hAnsiTheme="minorHAnsi"/>
          <w:szCs w:val="28"/>
        </w:rPr>
        <w:t>SENCo</w:t>
      </w:r>
      <w:proofErr w:type="spellEnd"/>
    </w:p>
    <w:p w:rsidR="003A6F55" w:rsidRDefault="003A6F55" w:rsidP="003A6F55">
      <w:pPr>
        <w:rPr>
          <w:rFonts w:asciiTheme="minorHAnsi" w:hAnsiTheme="minorHAnsi"/>
          <w:szCs w:val="28"/>
        </w:rPr>
      </w:pPr>
    </w:p>
    <w:p w:rsidR="003A6F55" w:rsidRDefault="003A6F55" w:rsidP="003A6F55">
      <w:pPr>
        <w:rPr>
          <w:rFonts w:asciiTheme="minorHAnsi" w:hAnsiTheme="minorHAnsi"/>
          <w:b/>
          <w:szCs w:val="28"/>
        </w:rPr>
      </w:pPr>
      <w:r>
        <w:rPr>
          <w:rFonts w:asciiTheme="minorHAnsi" w:hAnsiTheme="minorHAnsi"/>
          <w:b/>
          <w:szCs w:val="28"/>
        </w:rPr>
        <w:t>Children leaving from Nursery to Year 6</w:t>
      </w:r>
    </w:p>
    <w:p w:rsidR="003A6F55" w:rsidRDefault="003A6F55" w:rsidP="003A6F55">
      <w:pPr>
        <w:pStyle w:val="ListParagraph"/>
        <w:numPr>
          <w:ilvl w:val="0"/>
          <w:numId w:val="39"/>
        </w:numPr>
        <w:rPr>
          <w:rFonts w:asciiTheme="minorHAnsi" w:hAnsiTheme="minorHAnsi"/>
          <w:szCs w:val="28"/>
        </w:rPr>
      </w:pPr>
      <w:r>
        <w:rPr>
          <w:rFonts w:asciiTheme="minorHAnsi" w:hAnsiTheme="minorHAnsi"/>
          <w:szCs w:val="28"/>
        </w:rPr>
        <w:t>All records are passed on promptly</w:t>
      </w:r>
    </w:p>
    <w:p w:rsidR="003A6F55" w:rsidRDefault="003A6F55" w:rsidP="003A6F55">
      <w:pPr>
        <w:pStyle w:val="ListParagraph"/>
        <w:numPr>
          <w:ilvl w:val="0"/>
          <w:numId w:val="39"/>
        </w:numPr>
        <w:rPr>
          <w:rFonts w:asciiTheme="minorHAnsi" w:hAnsiTheme="minorHAnsi"/>
          <w:szCs w:val="28"/>
        </w:rPr>
      </w:pPr>
      <w:r>
        <w:rPr>
          <w:rFonts w:asciiTheme="minorHAnsi" w:hAnsiTheme="minorHAnsi"/>
          <w:szCs w:val="28"/>
        </w:rPr>
        <w:t>With Children on the SEND register, information will be shared by phone</w:t>
      </w:r>
    </w:p>
    <w:p w:rsidR="003A6F55" w:rsidRDefault="003A6F55" w:rsidP="003A6F55">
      <w:pPr>
        <w:pStyle w:val="ListParagraph"/>
        <w:numPr>
          <w:ilvl w:val="0"/>
          <w:numId w:val="39"/>
        </w:numPr>
        <w:rPr>
          <w:rFonts w:asciiTheme="minorHAnsi" w:hAnsiTheme="minorHAnsi"/>
          <w:szCs w:val="28"/>
        </w:rPr>
      </w:pPr>
      <w:r>
        <w:rPr>
          <w:rFonts w:asciiTheme="minorHAnsi" w:hAnsiTheme="minorHAnsi"/>
          <w:szCs w:val="28"/>
        </w:rPr>
        <w:t>Relevant child protection information is transferred on</w:t>
      </w:r>
    </w:p>
    <w:p w:rsidR="003A6F55" w:rsidRDefault="003A6F55" w:rsidP="003A6F55">
      <w:pPr>
        <w:rPr>
          <w:rFonts w:asciiTheme="minorHAnsi" w:hAnsiTheme="minorHAnsi"/>
          <w:szCs w:val="28"/>
        </w:rPr>
      </w:pPr>
    </w:p>
    <w:p w:rsidR="003A6F55" w:rsidRDefault="003A6F55" w:rsidP="003A6F55">
      <w:pPr>
        <w:rPr>
          <w:rFonts w:asciiTheme="minorHAnsi" w:hAnsiTheme="minorHAnsi"/>
          <w:b/>
          <w:szCs w:val="28"/>
        </w:rPr>
      </w:pPr>
      <w:r>
        <w:rPr>
          <w:rFonts w:asciiTheme="minorHAnsi" w:hAnsiTheme="minorHAnsi"/>
          <w:b/>
          <w:szCs w:val="28"/>
        </w:rPr>
        <w:t>Transition to Secondary School</w:t>
      </w:r>
    </w:p>
    <w:p w:rsidR="003A6F55" w:rsidRDefault="00423280" w:rsidP="00423280">
      <w:pPr>
        <w:rPr>
          <w:rFonts w:asciiTheme="minorHAnsi" w:hAnsiTheme="minorHAnsi"/>
          <w:szCs w:val="28"/>
        </w:rPr>
      </w:pPr>
      <w:r>
        <w:rPr>
          <w:rFonts w:asciiTheme="minorHAnsi" w:hAnsiTheme="minorHAnsi"/>
          <w:szCs w:val="28"/>
        </w:rPr>
        <w:t>Year 5 pupils are offered the following to begin the process of secondary transition:</w:t>
      </w:r>
    </w:p>
    <w:p w:rsidR="00423280" w:rsidRDefault="00423280" w:rsidP="00423280">
      <w:pPr>
        <w:pStyle w:val="ListParagraph"/>
        <w:numPr>
          <w:ilvl w:val="0"/>
          <w:numId w:val="41"/>
        </w:numPr>
        <w:rPr>
          <w:rFonts w:asciiTheme="minorHAnsi" w:hAnsiTheme="minorHAnsi"/>
          <w:szCs w:val="28"/>
        </w:rPr>
      </w:pPr>
      <w:r>
        <w:rPr>
          <w:rFonts w:asciiTheme="minorHAnsi" w:hAnsiTheme="minorHAnsi"/>
          <w:szCs w:val="28"/>
        </w:rPr>
        <w:t>Parents and children are encouraged to attend Open Days and Evenings</w:t>
      </w:r>
    </w:p>
    <w:p w:rsidR="00423280" w:rsidRDefault="00423280" w:rsidP="00423280">
      <w:pPr>
        <w:pStyle w:val="ListParagraph"/>
        <w:numPr>
          <w:ilvl w:val="0"/>
          <w:numId w:val="41"/>
        </w:numPr>
        <w:rPr>
          <w:rFonts w:asciiTheme="minorHAnsi" w:hAnsiTheme="minorHAnsi"/>
          <w:szCs w:val="28"/>
        </w:rPr>
      </w:pPr>
      <w:r>
        <w:rPr>
          <w:rFonts w:asciiTheme="minorHAnsi" w:hAnsiTheme="minorHAnsi"/>
          <w:szCs w:val="28"/>
        </w:rPr>
        <w:t>When offered, ‘Taster Days’ are taken up</w:t>
      </w:r>
    </w:p>
    <w:p w:rsidR="00423280" w:rsidRDefault="00423280" w:rsidP="00423280">
      <w:pPr>
        <w:rPr>
          <w:rFonts w:asciiTheme="minorHAnsi" w:hAnsiTheme="minorHAnsi"/>
          <w:szCs w:val="28"/>
        </w:rPr>
      </w:pPr>
    </w:p>
    <w:p w:rsidR="00423280" w:rsidRDefault="00423280" w:rsidP="00423280">
      <w:pPr>
        <w:rPr>
          <w:rFonts w:asciiTheme="minorHAnsi" w:hAnsiTheme="minorHAnsi"/>
          <w:szCs w:val="28"/>
        </w:rPr>
      </w:pPr>
      <w:r>
        <w:rPr>
          <w:rFonts w:asciiTheme="minorHAnsi" w:hAnsiTheme="minorHAnsi"/>
          <w:szCs w:val="28"/>
        </w:rPr>
        <w:t>Year 6 pupils are offered the following as part of the process of secondary transition</w:t>
      </w:r>
    </w:p>
    <w:p w:rsidR="00423280" w:rsidRDefault="00423280" w:rsidP="00423280">
      <w:pPr>
        <w:pStyle w:val="ListParagraph"/>
        <w:numPr>
          <w:ilvl w:val="0"/>
          <w:numId w:val="42"/>
        </w:numPr>
        <w:rPr>
          <w:rFonts w:asciiTheme="minorHAnsi" w:hAnsiTheme="minorHAnsi"/>
          <w:szCs w:val="28"/>
        </w:rPr>
      </w:pPr>
      <w:r>
        <w:rPr>
          <w:rFonts w:asciiTheme="minorHAnsi" w:hAnsiTheme="minorHAnsi"/>
          <w:szCs w:val="28"/>
        </w:rPr>
        <w:t>One day visit to their new secondary school</w:t>
      </w:r>
    </w:p>
    <w:p w:rsidR="00787AB3" w:rsidRDefault="00787AB3" w:rsidP="00423280">
      <w:pPr>
        <w:pStyle w:val="ListParagraph"/>
        <w:numPr>
          <w:ilvl w:val="0"/>
          <w:numId w:val="42"/>
        </w:numPr>
        <w:rPr>
          <w:rFonts w:asciiTheme="minorHAnsi" w:hAnsiTheme="minorHAnsi"/>
          <w:szCs w:val="28"/>
        </w:rPr>
      </w:pPr>
      <w:r>
        <w:rPr>
          <w:rFonts w:asciiTheme="minorHAnsi" w:hAnsiTheme="minorHAnsi"/>
          <w:szCs w:val="28"/>
        </w:rPr>
        <w:t>Secondary schools hold parent meetings in the Autumn term</w:t>
      </w:r>
    </w:p>
    <w:p w:rsidR="00423280" w:rsidRDefault="00423280" w:rsidP="00423280">
      <w:pPr>
        <w:pStyle w:val="ListParagraph"/>
        <w:numPr>
          <w:ilvl w:val="0"/>
          <w:numId w:val="42"/>
        </w:numPr>
        <w:rPr>
          <w:rFonts w:asciiTheme="minorHAnsi" w:hAnsiTheme="minorHAnsi"/>
          <w:szCs w:val="28"/>
        </w:rPr>
      </w:pPr>
      <w:r>
        <w:rPr>
          <w:rFonts w:asciiTheme="minorHAnsi" w:hAnsiTheme="minorHAnsi"/>
          <w:szCs w:val="28"/>
        </w:rPr>
        <w:t>Year 6 teacher attends termly transition meetings with local primary and secondary schools</w:t>
      </w:r>
    </w:p>
    <w:p w:rsidR="00423280" w:rsidRDefault="00423280" w:rsidP="00423280">
      <w:pPr>
        <w:pStyle w:val="ListParagraph"/>
        <w:numPr>
          <w:ilvl w:val="0"/>
          <w:numId w:val="42"/>
        </w:numPr>
        <w:rPr>
          <w:rFonts w:asciiTheme="minorHAnsi" w:hAnsiTheme="minorHAnsi"/>
          <w:szCs w:val="28"/>
        </w:rPr>
      </w:pPr>
      <w:r>
        <w:rPr>
          <w:rFonts w:asciiTheme="minorHAnsi" w:hAnsiTheme="minorHAnsi"/>
          <w:szCs w:val="28"/>
        </w:rPr>
        <w:t>Formal meeting between the Year 6 teacher and the Year 7 tutor of receiving secondary school</w:t>
      </w:r>
    </w:p>
    <w:p w:rsidR="00787AB3" w:rsidRDefault="00787AB3" w:rsidP="00787AB3">
      <w:pPr>
        <w:pStyle w:val="ListParagraph"/>
        <w:numPr>
          <w:ilvl w:val="0"/>
          <w:numId w:val="42"/>
        </w:numPr>
        <w:rPr>
          <w:rFonts w:asciiTheme="minorHAnsi" w:hAnsiTheme="minorHAnsi"/>
          <w:szCs w:val="28"/>
        </w:rPr>
      </w:pPr>
      <w:r>
        <w:rPr>
          <w:rFonts w:asciiTheme="minorHAnsi" w:hAnsiTheme="minorHAnsi"/>
          <w:szCs w:val="28"/>
        </w:rPr>
        <w:t>Transfer of pupil records to secondary school</w:t>
      </w:r>
    </w:p>
    <w:p w:rsidR="00787AB3" w:rsidRPr="00787AB3" w:rsidRDefault="00787AB3" w:rsidP="00787AB3">
      <w:pPr>
        <w:pStyle w:val="ListParagraph"/>
        <w:numPr>
          <w:ilvl w:val="0"/>
          <w:numId w:val="42"/>
        </w:numPr>
        <w:rPr>
          <w:rFonts w:asciiTheme="minorHAnsi" w:hAnsiTheme="minorHAnsi"/>
          <w:szCs w:val="28"/>
        </w:rPr>
      </w:pPr>
      <w:r>
        <w:rPr>
          <w:rFonts w:asciiTheme="minorHAnsi" w:hAnsiTheme="minorHAnsi"/>
          <w:szCs w:val="28"/>
        </w:rPr>
        <w:t>Identified children receive additional support before transition</w:t>
      </w:r>
      <w:r w:rsidRPr="00787AB3">
        <w:rPr>
          <w:rFonts w:asciiTheme="minorHAnsi" w:hAnsiTheme="minorHAnsi"/>
          <w:szCs w:val="28"/>
        </w:rPr>
        <w:t xml:space="preserve"> </w:t>
      </w:r>
    </w:p>
    <w:p w:rsidR="008F1214" w:rsidRPr="00CC0B02" w:rsidRDefault="008F1214" w:rsidP="00CC0B02">
      <w:pPr>
        <w:rPr>
          <w:rFonts w:ascii="Times New Roman" w:hAnsi="Times New Roman"/>
          <w:szCs w:val="28"/>
        </w:rPr>
      </w:pPr>
    </w:p>
    <w:p w:rsidR="000A0D87" w:rsidRPr="000A0D87" w:rsidRDefault="000A0D87" w:rsidP="000A0D87">
      <w:pPr>
        <w:ind w:left="23205"/>
        <w:rPr>
          <w:rFonts w:ascii="Times New Roman" w:hAnsi="Times New Roman"/>
          <w:szCs w:val="28"/>
        </w:rPr>
      </w:pPr>
    </w:p>
    <w:p w:rsidR="004705FD" w:rsidRPr="000A0D87" w:rsidRDefault="004705FD" w:rsidP="000A0D87">
      <w:pPr>
        <w:pStyle w:val="ListParagraph"/>
        <w:numPr>
          <w:ilvl w:val="0"/>
          <w:numId w:val="1"/>
        </w:numPr>
        <w:rPr>
          <w:rFonts w:ascii="Times New Roman" w:hAnsi="Times New Roman"/>
          <w:szCs w:val="28"/>
        </w:rPr>
      </w:pPr>
    </w:p>
    <w:p w:rsidR="00835642" w:rsidRDefault="000A606B" w:rsidP="002B0EA7">
      <w:pPr>
        <w:rPr>
          <w:rFonts w:ascii="Times New Roman" w:hAnsi="Times New Roman"/>
          <w:szCs w:val="28"/>
        </w:rPr>
      </w:pPr>
      <w:r w:rsidRPr="000A606B">
        <w:rPr>
          <w:rFonts w:ascii="Times New Roman" w:hAnsi="Times New Roman"/>
          <w:b/>
          <w:szCs w:val="28"/>
        </w:rPr>
        <w:t>Policy set:</w:t>
      </w:r>
      <w:r>
        <w:rPr>
          <w:rFonts w:ascii="Times New Roman" w:hAnsi="Times New Roman"/>
          <w:szCs w:val="28"/>
        </w:rPr>
        <w:t xml:space="preserve"> January 2015</w:t>
      </w:r>
    </w:p>
    <w:p w:rsidR="000A606B" w:rsidRDefault="000A606B" w:rsidP="002B0EA7">
      <w:pPr>
        <w:rPr>
          <w:rFonts w:ascii="Times New Roman" w:hAnsi="Times New Roman"/>
          <w:szCs w:val="28"/>
        </w:rPr>
      </w:pPr>
    </w:p>
    <w:p w:rsidR="000A606B" w:rsidRPr="000A606B" w:rsidRDefault="000A606B" w:rsidP="002B0EA7">
      <w:pPr>
        <w:rPr>
          <w:rFonts w:ascii="Times New Roman" w:hAnsi="Times New Roman"/>
          <w:b/>
          <w:szCs w:val="28"/>
        </w:rPr>
      </w:pPr>
      <w:r w:rsidRPr="000A606B">
        <w:rPr>
          <w:rFonts w:ascii="Times New Roman" w:hAnsi="Times New Roman"/>
          <w:b/>
          <w:szCs w:val="28"/>
        </w:rPr>
        <w:t>Signed by headteacher:</w:t>
      </w:r>
    </w:p>
    <w:p w:rsidR="000A606B" w:rsidRPr="000A606B" w:rsidRDefault="000A606B" w:rsidP="002B0EA7">
      <w:pPr>
        <w:rPr>
          <w:rFonts w:ascii="Times New Roman" w:hAnsi="Times New Roman"/>
          <w:b/>
          <w:szCs w:val="28"/>
        </w:rPr>
      </w:pPr>
    </w:p>
    <w:p w:rsidR="000A606B" w:rsidRPr="000A606B" w:rsidRDefault="000A606B" w:rsidP="002B0EA7">
      <w:pPr>
        <w:rPr>
          <w:rFonts w:ascii="Times New Roman" w:hAnsi="Times New Roman"/>
          <w:b/>
          <w:szCs w:val="28"/>
        </w:rPr>
      </w:pPr>
      <w:r w:rsidRPr="000A606B">
        <w:rPr>
          <w:rFonts w:ascii="Times New Roman" w:hAnsi="Times New Roman"/>
          <w:b/>
          <w:szCs w:val="28"/>
        </w:rPr>
        <w:t>Signed on behalf of governors:</w:t>
      </w:r>
    </w:p>
    <w:p w:rsidR="00835642" w:rsidRPr="00835642" w:rsidRDefault="00835642" w:rsidP="002B0EA7">
      <w:pPr>
        <w:rPr>
          <w:rFonts w:ascii="Times New Roman" w:hAnsi="Times New Roman"/>
          <w:szCs w:val="28"/>
        </w:rPr>
      </w:pPr>
    </w:p>
    <w:p w:rsidR="008D0FB9" w:rsidRDefault="008D0FB9"/>
    <w:sectPr w:rsidR="008D0FB9" w:rsidSect="002B0E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0CF0"/>
    <w:multiLevelType w:val="hybridMultilevel"/>
    <w:tmpl w:val="1C381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C592F"/>
    <w:multiLevelType w:val="hybridMultilevel"/>
    <w:tmpl w:val="D6FE7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FA5EA2"/>
    <w:multiLevelType w:val="hybridMultilevel"/>
    <w:tmpl w:val="53D2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B02BF9"/>
    <w:multiLevelType w:val="hybridMultilevel"/>
    <w:tmpl w:val="72F0EC4A"/>
    <w:lvl w:ilvl="0" w:tplc="18B2BC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91530E"/>
    <w:multiLevelType w:val="hybridMultilevel"/>
    <w:tmpl w:val="23D89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C02D4E"/>
    <w:multiLevelType w:val="hybridMultilevel"/>
    <w:tmpl w:val="7E482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4A44CB"/>
    <w:multiLevelType w:val="hybridMultilevel"/>
    <w:tmpl w:val="D444D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3E6E4B"/>
    <w:multiLevelType w:val="hybridMultilevel"/>
    <w:tmpl w:val="92F40EE2"/>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8">
    <w:nsid w:val="1446791F"/>
    <w:multiLevelType w:val="hybridMultilevel"/>
    <w:tmpl w:val="D7488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57700F"/>
    <w:multiLevelType w:val="hybridMultilevel"/>
    <w:tmpl w:val="93F0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6B1C1E"/>
    <w:multiLevelType w:val="hybridMultilevel"/>
    <w:tmpl w:val="D0EA34CC"/>
    <w:lvl w:ilvl="0" w:tplc="08090001">
      <w:start w:val="1"/>
      <w:numFmt w:val="bullet"/>
      <w:lvlText w:val=""/>
      <w:lvlJc w:val="left"/>
      <w:pPr>
        <w:ind w:left="1198" w:hanging="360"/>
      </w:pPr>
      <w:rPr>
        <w:rFonts w:ascii="Symbol" w:hAnsi="Symbol" w:hint="default"/>
      </w:rPr>
    </w:lvl>
    <w:lvl w:ilvl="1" w:tplc="08090003" w:tentative="1">
      <w:start w:val="1"/>
      <w:numFmt w:val="bullet"/>
      <w:lvlText w:val="o"/>
      <w:lvlJc w:val="left"/>
      <w:pPr>
        <w:ind w:left="1918" w:hanging="360"/>
      </w:pPr>
      <w:rPr>
        <w:rFonts w:ascii="Courier New" w:hAnsi="Courier New" w:cs="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cs="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cs="Courier New" w:hint="default"/>
      </w:rPr>
    </w:lvl>
    <w:lvl w:ilvl="8" w:tplc="08090005" w:tentative="1">
      <w:start w:val="1"/>
      <w:numFmt w:val="bullet"/>
      <w:lvlText w:val=""/>
      <w:lvlJc w:val="left"/>
      <w:pPr>
        <w:ind w:left="6958" w:hanging="360"/>
      </w:pPr>
      <w:rPr>
        <w:rFonts w:ascii="Wingdings" w:hAnsi="Wingdings" w:hint="default"/>
      </w:rPr>
    </w:lvl>
  </w:abstractNum>
  <w:abstractNum w:abstractNumId="11">
    <w:nsid w:val="17A71C1A"/>
    <w:multiLevelType w:val="hybridMultilevel"/>
    <w:tmpl w:val="B44E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190501"/>
    <w:multiLevelType w:val="hybridMultilevel"/>
    <w:tmpl w:val="2E7CC7F0"/>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3">
    <w:nsid w:val="1992344A"/>
    <w:multiLevelType w:val="hybridMultilevel"/>
    <w:tmpl w:val="577241B4"/>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4">
    <w:nsid w:val="22961259"/>
    <w:multiLevelType w:val="hybridMultilevel"/>
    <w:tmpl w:val="062E7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DA3079"/>
    <w:multiLevelType w:val="hybridMultilevel"/>
    <w:tmpl w:val="7ECA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2F0148"/>
    <w:multiLevelType w:val="hybridMultilevel"/>
    <w:tmpl w:val="91A25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4071DD"/>
    <w:multiLevelType w:val="multilevel"/>
    <w:tmpl w:val="15281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88506F"/>
    <w:multiLevelType w:val="hybridMultilevel"/>
    <w:tmpl w:val="F07C8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EC53C3"/>
    <w:multiLevelType w:val="multilevel"/>
    <w:tmpl w:val="4C945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3A0D8C"/>
    <w:multiLevelType w:val="hybridMultilevel"/>
    <w:tmpl w:val="D0303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AB4021"/>
    <w:multiLevelType w:val="hybridMultilevel"/>
    <w:tmpl w:val="C1D46838"/>
    <w:lvl w:ilvl="0" w:tplc="08090001">
      <w:start w:val="1"/>
      <w:numFmt w:val="bullet"/>
      <w:lvlText w:val=""/>
      <w:lvlJc w:val="left"/>
      <w:pPr>
        <w:ind w:left="1198" w:hanging="360"/>
      </w:pPr>
      <w:rPr>
        <w:rFonts w:ascii="Symbol" w:hAnsi="Symbol" w:hint="default"/>
      </w:rPr>
    </w:lvl>
    <w:lvl w:ilvl="1" w:tplc="08090003" w:tentative="1">
      <w:start w:val="1"/>
      <w:numFmt w:val="bullet"/>
      <w:lvlText w:val="o"/>
      <w:lvlJc w:val="left"/>
      <w:pPr>
        <w:ind w:left="1918" w:hanging="360"/>
      </w:pPr>
      <w:rPr>
        <w:rFonts w:ascii="Courier New" w:hAnsi="Courier New" w:cs="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cs="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cs="Courier New" w:hint="default"/>
      </w:rPr>
    </w:lvl>
    <w:lvl w:ilvl="8" w:tplc="08090005" w:tentative="1">
      <w:start w:val="1"/>
      <w:numFmt w:val="bullet"/>
      <w:lvlText w:val=""/>
      <w:lvlJc w:val="left"/>
      <w:pPr>
        <w:ind w:left="6958" w:hanging="360"/>
      </w:pPr>
      <w:rPr>
        <w:rFonts w:ascii="Wingdings" w:hAnsi="Wingdings" w:hint="default"/>
      </w:rPr>
    </w:lvl>
  </w:abstractNum>
  <w:abstractNum w:abstractNumId="22">
    <w:nsid w:val="509D60EA"/>
    <w:multiLevelType w:val="hybridMultilevel"/>
    <w:tmpl w:val="93B4F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474C92"/>
    <w:multiLevelType w:val="hybridMultilevel"/>
    <w:tmpl w:val="7AC67AB0"/>
    <w:lvl w:ilvl="0" w:tplc="08090001">
      <w:start w:val="1"/>
      <w:numFmt w:val="bullet"/>
      <w:lvlText w:val=""/>
      <w:lvlJc w:val="left"/>
      <w:pPr>
        <w:ind w:left="1198" w:hanging="360"/>
      </w:pPr>
      <w:rPr>
        <w:rFonts w:ascii="Symbol" w:hAnsi="Symbol" w:hint="default"/>
      </w:rPr>
    </w:lvl>
    <w:lvl w:ilvl="1" w:tplc="08090003" w:tentative="1">
      <w:start w:val="1"/>
      <w:numFmt w:val="bullet"/>
      <w:lvlText w:val="o"/>
      <w:lvlJc w:val="left"/>
      <w:pPr>
        <w:ind w:left="1918" w:hanging="360"/>
      </w:pPr>
      <w:rPr>
        <w:rFonts w:ascii="Courier New" w:hAnsi="Courier New" w:cs="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cs="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cs="Courier New" w:hint="default"/>
      </w:rPr>
    </w:lvl>
    <w:lvl w:ilvl="8" w:tplc="08090005" w:tentative="1">
      <w:start w:val="1"/>
      <w:numFmt w:val="bullet"/>
      <w:lvlText w:val=""/>
      <w:lvlJc w:val="left"/>
      <w:pPr>
        <w:ind w:left="6958" w:hanging="360"/>
      </w:pPr>
      <w:rPr>
        <w:rFonts w:ascii="Wingdings" w:hAnsi="Wingdings" w:hint="default"/>
      </w:rPr>
    </w:lvl>
  </w:abstractNum>
  <w:abstractNum w:abstractNumId="24">
    <w:nsid w:val="5234653E"/>
    <w:multiLevelType w:val="hybridMultilevel"/>
    <w:tmpl w:val="73584FCC"/>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5">
    <w:nsid w:val="52F66F83"/>
    <w:multiLevelType w:val="hybridMultilevel"/>
    <w:tmpl w:val="95CE9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52365A"/>
    <w:multiLevelType w:val="hybridMultilevel"/>
    <w:tmpl w:val="9E826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976AB6"/>
    <w:multiLevelType w:val="hybridMultilevel"/>
    <w:tmpl w:val="201E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7E5865"/>
    <w:multiLevelType w:val="hybridMultilevel"/>
    <w:tmpl w:val="A93CE0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C340D7"/>
    <w:multiLevelType w:val="hybridMultilevel"/>
    <w:tmpl w:val="6244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740360"/>
    <w:multiLevelType w:val="hybridMultilevel"/>
    <w:tmpl w:val="2E863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2B74D5"/>
    <w:multiLevelType w:val="multilevel"/>
    <w:tmpl w:val="E0FC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926611"/>
    <w:multiLevelType w:val="hybridMultilevel"/>
    <w:tmpl w:val="C61CD766"/>
    <w:lvl w:ilvl="0" w:tplc="7BE809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CD15A23"/>
    <w:multiLevelType w:val="hybridMultilevel"/>
    <w:tmpl w:val="6508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916A47"/>
    <w:multiLevelType w:val="hybridMultilevel"/>
    <w:tmpl w:val="FECA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DA3E55"/>
    <w:multiLevelType w:val="hybridMultilevel"/>
    <w:tmpl w:val="549C44E6"/>
    <w:lvl w:ilvl="0" w:tplc="04090001">
      <w:start w:val="1"/>
      <w:numFmt w:val="bullet"/>
      <w:lvlText w:val=""/>
      <w:lvlJc w:val="left"/>
      <w:pPr>
        <w:ind w:left="23925" w:hanging="360"/>
      </w:pPr>
      <w:rPr>
        <w:rFonts w:ascii="Symbol" w:hAnsi="Symbol" w:hint="default"/>
      </w:rPr>
    </w:lvl>
    <w:lvl w:ilvl="1" w:tplc="04090003" w:tentative="1">
      <w:start w:val="1"/>
      <w:numFmt w:val="bullet"/>
      <w:lvlText w:val="o"/>
      <w:lvlJc w:val="left"/>
      <w:pPr>
        <w:ind w:left="24645" w:hanging="360"/>
      </w:pPr>
      <w:rPr>
        <w:rFonts w:ascii="Courier New" w:hAnsi="Courier New" w:cs="Courier New" w:hint="default"/>
      </w:rPr>
    </w:lvl>
    <w:lvl w:ilvl="2" w:tplc="04090005" w:tentative="1">
      <w:start w:val="1"/>
      <w:numFmt w:val="bullet"/>
      <w:lvlText w:val=""/>
      <w:lvlJc w:val="left"/>
      <w:pPr>
        <w:ind w:left="25365" w:hanging="360"/>
      </w:pPr>
      <w:rPr>
        <w:rFonts w:ascii="Wingdings" w:hAnsi="Wingdings" w:hint="default"/>
      </w:rPr>
    </w:lvl>
    <w:lvl w:ilvl="3" w:tplc="04090001" w:tentative="1">
      <w:start w:val="1"/>
      <w:numFmt w:val="bullet"/>
      <w:lvlText w:val=""/>
      <w:lvlJc w:val="left"/>
      <w:pPr>
        <w:ind w:left="26085" w:hanging="360"/>
      </w:pPr>
      <w:rPr>
        <w:rFonts w:ascii="Symbol" w:hAnsi="Symbol" w:hint="default"/>
      </w:rPr>
    </w:lvl>
    <w:lvl w:ilvl="4" w:tplc="04090003" w:tentative="1">
      <w:start w:val="1"/>
      <w:numFmt w:val="bullet"/>
      <w:lvlText w:val="o"/>
      <w:lvlJc w:val="left"/>
      <w:pPr>
        <w:ind w:left="26805" w:hanging="360"/>
      </w:pPr>
      <w:rPr>
        <w:rFonts w:ascii="Courier New" w:hAnsi="Courier New" w:cs="Courier New" w:hint="default"/>
      </w:rPr>
    </w:lvl>
    <w:lvl w:ilvl="5" w:tplc="04090005" w:tentative="1">
      <w:start w:val="1"/>
      <w:numFmt w:val="bullet"/>
      <w:lvlText w:val=""/>
      <w:lvlJc w:val="left"/>
      <w:pPr>
        <w:ind w:left="27525" w:hanging="360"/>
      </w:pPr>
      <w:rPr>
        <w:rFonts w:ascii="Wingdings" w:hAnsi="Wingdings" w:hint="default"/>
      </w:rPr>
    </w:lvl>
    <w:lvl w:ilvl="6" w:tplc="04090001" w:tentative="1">
      <w:start w:val="1"/>
      <w:numFmt w:val="bullet"/>
      <w:lvlText w:val=""/>
      <w:lvlJc w:val="left"/>
      <w:pPr>
        <w:ind w:left="28245" w:hanging="360"/>
      </w:pPr>
      <w:rPr>
        <w:rFonts w:ascii="Symbol" w:hAnsi="Symbol" w:hint="default"/>
      </w:rPr>
    </w:lvl>
    <w:lvl w:ilvl="7" w:tplc="04090003" w:tentative="1">
      <w:start w:val="1"/>
      <w:numFmt w:val="bullet"/>
      <w:lvlText w:val="o"/>
      <w:lvlJc w:val="left"/>
      <w:pPr>
        <w:ind w:left="28965" w:hanging="360"/>
      </w:pPr>
      <w:rPr>
        <w:rFonts w:ascii="Courier New" w:hAnsi="Courier New" w:cs="Courier New" w:hint="default"/>
      </w:rPr>
    </w:lvl>
    <w:lvl w:ilvl="8" w:tplc="04090005" w:tentative="1">
      <w:start w:val="1"/>
      <w:numFmt w:val="bullet"/>
      <w:lvlText w:val=""/>
      <w:lvlJc w:val="left"/>
      <w:pPr>
        <w:ind w:left="29685" w:hanging="360"/>
      </w:pPr>
      <w:rPr>
        <w:rFonts w:ascii="Wingdings" w:hAnsi="Wingdings" w:hint="default"/>
      </w:rPr>
    </w:lvl>
  </w:abstractNum>
  <w:abstractNum w:abstractNumId="36">
    <w:nsid w:val="71226253"/>
    <w:multiLevelType w:val="hybridMultilevel"/>
    <w:tmpl w:val="87042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7B6744"/>
    <w:multiLevelType w:val="hybridMultilevel"/>
    <w:tmpl w:val="C8260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9822AE"/>
    <w:multiLevelType w:val="hybridMultilevel"/>
    <w:tmpl w:val="CB7A8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90A3EF8"/>
    <w:multiLevelType w:val="hybridMultilevel"/>
    <w:tmpl w:val="D0247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2C5F1C"/>
    <w:multiLevelType w:val="hybridMultilevel"/>
    <w:tmpl w:val="EA70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ED2362"/>
    <w:multiLevelType w:val="hybridMultilevel"/>
    <w:tmpl w:val="56E89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6"/>
  </w:num>
  <w:num w:numId="3">
    <w:abstractNumId w:val="9"/>
  </w:num>
  <w:num w:numId="4">
    <w:abstractNumId w:val="32"/>
  </w:num>
  <w:num w:numId="5">
    <w:abstractNumId w:val="28"/>
  </w:num>
  <w:num w:numId="6">
    <w:abstractNumId w:val="13"/>
  </w:num>
  <w:num w:numId="7">
    <w:abstractNumId w:val="21"/>
  </w:num>
  <w:num w:numId="8">
    <w:abstractNumId w:val="24"/>
  </w:num>
  <w:num w:numId="9">
    <w:abstractNumId w:val="10"/>
  </w:num>
  <w:num w:numId="10">
    <w:abstractNumId w:val="12"/>
  </w:num>
  <w:num w:numId="11">
    <w:abstractNumId w:val="23"/>
  </w:num>
  <w:num w:numId="12">
    <w:abstractNumId w:val="7"/>
  </w:num>
  <w:num w:numId="13">
    <w:abstractNumId w:val="17"/>
  </w:num>
  <w:num w:numId="14">
    <w:abstractNumId w:val="40"/>
  </w:num>
  <w:num w:numId="15">
    <w:abstractNumId w:val="41"/>
  </w:num>
  <w:num w:numId="16">
    <w:abstractNumId w:val="0"/>
  </w:num>
  <w:num w:numId="17">
    <w:abstractNumId w:val="33"/>
  </w:num>
  <w:num w:numId="18">
    <w:abstractNumId w:val="37"/>
  </w:num>
  <w:num w:numId="19">
    <w:abstractNumId w:val="31"/>
  </w:num>
  <w:num w:numId="20">
    <w:abstractNumId w:val="29"/>
  </w:num>
  <w:num w:numId="21">
    <w:abstractNumId w:val="20"/>
  </w:num>
  <w:num w:numId="22">
    <w:abstractNumId w:val="19"/>
  </w:num>
  <w:num w:numId="23">
    <w:abstractNumId w:val="26"/>
  </w:num>
  <w:num w:numId="24">
    <w:abstractNumId w:val="30"/>
  </w:num>
  <w:num w:numId="25">
    <w:abstractNumId w:val="27"/>
  </w:num>
  <w:num w:numId="26">
    <w:abstractNumId w:val="3"/>
  </w:num>
  <w:num w:numId="27">
    <w:abstractNumId w:val="34"/>
  </w:num>
  <w:num w:numId="28">
    <w:abstractNumId w:val="2"/>
  </w:num>
  <w:num w:numId="29">
    <w:abstractNumId w:val="38"/>
  </w:num>
  <w:num w:numId="30">
    <w:abstractNumId w:val="1"/>
  </w:num>
  <w:num w:numId="31">
    <w:abstractNumId w:val="11"/>
  </w:num>
  <w:num w:numId="32">
    <w:abstractNumId w:val="8"/>
  </w:num>
  <w:num w:numId="33">
    <w:abstractNumId w:val="22"/>
  </w:num>
  <w:num w:numId="34">
    <w:abstractNumId w:val="39"/>
  </w:num>
  <w:num w:numId="35">
    <w:abstractNumId w:val="6"/>
  </w:num>
  <w:num w:numId="36">
    <w:abstractNumId w:val="14"/>
  </w:num>
  <w:num w:numId="37">
    <w:abstractNumId w:val="25"/>
  </w:num>
  <w:num w:numId="38">
    <w:abstractNumId w:val="18"/>
  </w:num>
  <w:num w:numId="39">
    <w:abstractNumId w:val="4"/>
  </w:num>
  <w:num w:numId="40">
    <w:abstractNumId w:val="16"/>
  </w:num>
  <w:num w:numId="41">
    <w:abstractNumId w:val="15"/>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EA7"/>
    <w:rsid w:val="00057569"/>
    <w:rsid w:val="000A0D87"/>
    <w:rsid w:val="000A606B"/>
    <w:rsid w:val="000C1009"/>
    <w:rsid w:val="000C4170"/>
    <w:rsid w:val="000D5DBC"/>
    <w:rsid w:val="001023B7"/>
    <w:rsid w:val="001230EF"/>
    <w:rsid w:val="0017196C"/>
    <w:rsid w:val="001B2439"/>
    <w:rsid w:val="002B0EA7"/>
    <w:rsid w:val="002B4C41"/>
    <w:rsid w:val="002F39DB"/>
    <w:rsid w:val="00342465"/>
    <w:rsid w:val="00370031"/>
    <w:rsid w:val="003710DF"/>
    <w:rsid w:val="00374C43"/>
    <w:rsid w:val="003838B2"/>
    <w:rsid w:val="003A6F55"/>
    <w:rsid w:val="003E7E0D"/>
    <w:rsid w:val="00423280"/>
    <w:rsid w:val="00431EDE"/>
    <w:rsid w:val="004705FD"/>
    <w:rsid w:val="00486D1D"/>
    <w:rsid w:val="004F70C9"/>
    <w:rsid w:val="00561C08"/>
    <w:rsid w:val="00572786"/>
    <w:rsid w:val="005A57EA"/>
    <w:rsid w:val="0068331C"/>
    <w:rsid w:val="00753DA8"/>
    <w:rsid w:val="00762B5F"/>
    <w:rsid w:val="00770C94"/>
    <w:rsid w:val="00787AB3"/>
    <w:rsid w:val="007A1C6A"/>
    <w:rsid w:val="007E6375"/>
    <w:rsid w:val="00823D10"/>
    <w:rsid w:val="00835642"/>
    <w:rsid w:val="0087285D"/>
    <w:rsid w:val="008737BC"/>
    <w:rsid w:val="008812FE"/>
    <w:rsid w:val="00884584"/>
    <w:rsid w:val="00886EDC"/>
    <w:rsid w:val="008D0FB9"/>
    <w:rsid w:val="008D756C"/>
    <w:rsid w:val="008F1214"/>
    <w:rsid w:val="009253C3"/>
    <w:rsid w:val="009626F7"/>
    <w:rsid w:val="009D2F27"/>
    <w:rsid w:val="00A2171F"/>
    <w:rsid w:val="00AE2FC5"/>
    <w:rsid w:val="00AE50D5"/>
    <w:rsid w:val="00B55222"/>
    <w:rsid w:val="00B75B73"/>
    <w:rsid w:val="00BB5030"/>
    <w:rsid w:val="00BC0406"/>
    <w:rsid w:val="00BF7170"/>
    <w:rsid w:val="00C01105"/>
    <w:rsid w:val="00C038C1"/>
    <w:rsid w:val="00C65821"/>
    <w:rsid w:val="00CC0B02"/>
    <w:rsid w:val="00CD4CCC"/>
    <w:rsid w:val="00CE2E18"/>
    <w:rsid w:val="00CF21A4"/>
    <w:rsid w:val="00D15CD8"/>
    <w:rsid w:val="00D8198C"/>
    <w:rsid w:val="00D86E7A"/>
    <w:rsid w:val="00D9268E"/>
    <w:rsid w:val="00E43D0F"/>
    <w:rsid w:val="00F04392"/>
    <w:rsid w:val="00F5363F"/>
    <w:rsid w:val="00F82DF7"/>
    <w:rsid w:val="00FF2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EA7"/>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D87"/>
    <w:pPr>
      <w:ind w:left="720"/>
      <w:contextualSpacing/>
    </w:pPr>
  </w:style>
  <w:style w:type="character" w:styleId="Hyperlink">
    <w:name w:val="Hyperlink"/>
    <w:basedOn w:val="DefaultParagraphFont"/>
    <w:uiPriority w:val="99"/>
    <w:unhideWhenUsed/>
    <w:rsid w:val="001023B7"/>
    <w:rPr>
      <w:color w:val="0000FF" w:themeColor="hyperlink"/>
      <w:u w:val="single"/>
    </w:rPr>
  </w:style>
  <w:style w:type="paragraph" w:styleId="NoSpacing">
    <w:name w:val="No Spacing"/>
    <w:uiPriority w:val="1"/>
    <w:qFormat/>
    <w:rsid w:val="001023B7"/>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EA7"/>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D87"/>
    <w:pPr>
      <w:ind w:left="720"/>
      <w:contextualSpacing/>
    </w:pPr>
  </w:style>
  <w:style w:type="character" w:styleId="Hyperlink">
    <w:name w:val="Hyperlink"/>
    <w:basedOn w:val="DefaultParagraphFont"/>
    <w:uiPriority w:val="99"/>
    <w:unhideWhenUsed/>
    <w:rsid w:val="001023B7"/>
    <w:rPr>
      <w:color w:val="0000FF" w:themeColor="hyperlink"/>
      <w:u w:val="single"/>
    </w:rPr>
  </w:style>
  <w:style w:type="paragraph" w:styleId="NoSpacing">
    <w:name w:val="No Spacing"/>
    <w:uiPriority w:val="1"/>
    <w:qFormat/>
    <w:rsid w:val="001023B7"/>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3E596-D44F-4210-BC73-EA97BE3C5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3</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JDunse</cp:lastModifiedBy>
  <cp:revision>8</cp:revision>
  <cp:lastPrinted>2014-09-26T08:36:00Z</cp:lastPrinted>
  <dcterms:created xsi:type="dcterms:W3CDTF">2015-01-26T13:54:00Z</dcterms:created>
  <dcterms:modified xsi:type="dcterms:W3CDTF">2015-02-27T14:08:00Z</dcterms:modified>
</cp:coreProperties>
</file>